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4D762F" w:rsidRPr="00E5177A" w14:paraId="534A0E21" w14:textId="77777777" w:rsidTr="00C554E6">
        <w:trPr>
          <w:jc w:val="center"/>
        </w:trPr>
        <w:tc>
          <w:tcPr>
            <w:tcW w:w="5670" w:type="dxa"/>
          </w:tcPr>
          <w:p w14:paraId="7C92AFD6" w14:textId="77777777" w:rsidR="004D762F" w:rsidRPr="00E5177A" w:rsidRDefault="00C550B0" w:rsidP="00C554E6">
            <w:pPr>
              <w:pStyle w:val="afb"/>
              <w:spacing w:line="276" w:lineRule="auto"/>
              <w:contextualSpacing/>
              <w:rPr>
                <w:rFonts w:ascii="Times New Roman" w:hAnsi="Times New Roman"/>
                <w:sz w:val="30"/>
              </w:rPr>
            </w:pPr>
            <w:r w:rsidRPr="00E5177A">
              <w:rPr>
                <w:rFonts w:ascii="Times New Roman" w:hAnsi="Times New Roman"/>
                <w:b/>
                <w:noProof/>
                <w:lang w:val="ru-RU"/>
              </w:rPr>
              <w:drawing>
                <wp:inline distT="0" distB="0" distL="0" distR="0" wp14:anchorId="4DEDFE07" wp14:editId="3E373EBD">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3450870" cy="1330586"/>
                          </a:xfrm>
                          <a:prstGeom prst="rect">
                            <a:avLst/>
                          </a:prstGeom>
                        </pic:spPr>
                      </pic:pic>
                    </a:graphicData>
                  </a:graphic>
                </wp:inline>
              </w:drawing>
            </w:r>
          </w:p>
        </w:tc>
        <w:tc>
          <w:tcPr>
            <w:tcW w:w="4680" w:type="dxa"/>
          </w:tcPr>
          <w:p w14:paraId="22708FD1" w14:textId="77777777" w:rsidR="004D762F" w:rsidRPr="00E5177A" w:rsidRDefault="004D762F" w:rsidP="00C554E6">
            <w:pPr>
              <w:spacing w:line="276" w:lineRule="auto"/>
              <w:ind w:left="290"/>
              <w:contextualSpacing/>
              <w:jc w:val="center"/>
              <w:rPr>
                <w:sz w:val="30"/>
              </w:rPr>
            </w:pPr>
          </w:p>
        </w:tc>
      </w:tr>
    </w:tbl>
    <w:p w14:paraId="5B0CF395" w14:textId="77777777" w:rsidR="004D762F" w:rsidRPr="00C554E6" w:rsidRDefault="004D762F" w:rsidP="00C554E6">
      <w:pPr>
        <w:spacing w:after="0" w:line="276" w:lineRule="auto"/>
        <w:contextualSpacing/>
        <w:jc w:val="both"/>
        <w:rPr>
          <w:rFonts w:ascii="Times New Roman" w:hAnsi="Times New Roman" w:cs="Times New Roman"/>
          <w:sz w:val="56"/>
          <w:szCs w:val="56"/>
        </w:rPr>
      </w:pPr>
    </w:p>
    <w:sdt>
      <w:sdtPr>
        <w:rPr>
          <w:rFonts w:ascii="Times New Roman" w:hAnsi="Times New Roman" w:cs="Times New Roman"/>
          <w:sz w:val="56"/>
          <w:szCs w:val="56"/>
        </w:rPr>
        <w:id w:val="326794676"/>
        <w:docPartObj>
          <w:docPartGallery w:val="Cover Pages"/>
          <w:docPartUnique/>
        </w:docPartObj>
      </w:sdtPr>
      <w:sdtEndPr>
        <w:rPr>
          <w:sz w:val="22"/>
          <w:szCs w:val="22"/>
        </w:rPr>
      </w:sdtEndPr>
      <w:sdtContent>
        <w:p w14:paraId="1AE9950A" w14:textId="77777777" w:rsidR="004D762F" w:rsidRPr="00C554E6" w:rsidRDefault="004D762F" w:rsidP="00C554E6">
          <w:pPr>
            <w:spacing w:after="0" w:line="276" w:lineRule="auto"/>
            <w:contextualSpacing/>
            <w:jc w:val="both"/>
            <w:rPr>
              <w:rFonts w:ascii="Times New Roman" w:hAnsi="Times New Roman" w:cs="Times New Roman"/>
              <w:sz w:val="56"/>
              <w:szCs w:val="56"/>
            </w:rPr>
          </w:pPr>
        </w:p>
        <w:p w14:paraId="0E07686B" w14:textId="77777777" w:rsidR="004D762F" w:rsidRPr="00C554E6" w:rsidRDefault="004D762F" w:rsidP="00C554E6">
          <w:pPr>
            <w:spacing w:after="0" w:line="276" w:lineRule="auto"/>
            <w:contextualSpacing/>
            <w:jc w:val="both"/>
            <w:rPr>
              <w:rFonts w:ascii="Times New Roman" w:eastAsia="Arial Unicode MS" w:hAnsi="Times New Roman" w:cs="Times New Roman"/>
              <w:sz w:val="56"/>
              <w:szCs w:val="56"/>
            </w:rPr>
          </w:pPr>
        </w:p>
        <w:p w14:paraId="4D3D84CC" w14:textId="77777777" w:rsidR="004D762F" w:rsidRPr="00C554E6" w:rsidRDefault="004D762F" w:rsidP="00C554E6">
          <w:pPr>
            <w:spacing w:after="0" w:line="276" w:lineRule="auto"/>
            <w:contextualSpacing/>
            <w:jc w:val="both"/>
            <w:rPr>
              <w:rFonts w:ascii="Times New Roman" w:eastAsia="Arial Unicode MS" w:hAnsi="Times New Roman" w:cs="Times New Roman"/>
              <w:sz w:val="56"/>
              <w:szCs w:val="56"/>
            </w:rPr>
          </w:pPr>
        </w:p>
        <w:p w14:paraId="4C1C5B3A" w14:textId="77777777" w:rsidR="004D762F" w:rsidRPr="00E5177A" w:rsidRDefault="00C550B0" w:rsidP="00C554E6">
          <w:pPr>
            <w:spacing w:after="0" w:line="276" w:lineRule="auto"/>
            <w:contextualSpacing/>
            <w:jc w:val="center"/>
            <w:rPr>
              <w:rFonts w:ascii="Times New Roman" w:eastAsia="Arial Unicode MS" w:hAnsi="Times New Roman" w:cs="Times New Roman"/>
              <w:sz w:val="56"/>
              <w:szCs w:val="56"/>
            </w:rPr>
          </w:pPr>
          <w:r w:rsidRPr="00E5177A">
            <w:rPr>
              <w:rFonts w:ascii="Times New Roman" w:eastAsia="Arial Unicode MS" w:hAnsi="Times New Roman" w:cs="Times New Roman"/>
              <w:sz w:val="56"/>
              <w:szCs w:val="56"/>
            </w:rPr>
            <w:t>КОНКУРСНОЕ ЗАДАНИЕ КОМПЕТЕНЦИИ</w:t>
          </w:r>
        </w:p>
        <w:p w14:paraId="76E4A718" w14:textId="77777777" w:rsidR="004D762F" w:rsidRPr="00673D07" w:rsidRDefault="00C550B0" w:rsidP="00C554E6">
          <w:pPr>
            <w:spacing w:after="0" w:line="276" w:lineRule="auto"/>
            <w:contextualSpacing/>
            <w:jc w:val="center"/>
            <w:rPr>
              <w:rFonts w:ascii="Times New Roman" w:eastAsia="Arial Unicode MS" w:hAnsi="Times New Roman" w:cs="Times New Roman"/>
              <w:sz w:val="40"/>
              <w:szCs w:val="40"/>
              <w:u w:val="single"/>
            </w:rPr>
          </w:pPr>
          <w:r w:rsidRPr="00673D07">
            <w:rPr>
              <w:rFonts w:ascii="Times New Roman" w:eastAsia="Arial Unicode MS" w:hAnsi="Times New Roman" w:cs="Times New Roman"/>
              <w:sz w:val="40"/>
              <w:szCs w:val="40"/>
              <w:u w:val="single"/>
            </w:rPr>
            <w:t>«Технологии физического развития»</w:t>
          </w:r>
        </w:p>
        <w:p w14:paraId="5ECA06A7" w14:textId="77777777" w:rsidR="00D844EE" w:rsidRDefault="00D844EE" w:rsidP="00C554E6">
          <w:pPr>
            <w:spacing w:after="0" w:line="276" w:lineRule="auto"/>
            <w:contextualSpacing/>
            <w:jc w:val="center"/>
            <w:rPr>
              <w:rFonts w:ascii="Times New Roman" w:eastAsia="Arial Unicode MS" w:hAnsi="Times New Roman" w:cs="Times New Roman"/>
              <w:i/>
              <w:sz w:val="36"/>
              <w:szCs w:val="36"/>
            </w:rPr>
          </w:pPr>
          <w:r w:rsidRPr="00E5177A">
            <w:rPr>
              <w:rFonts w:ascii="Times New Roman" w:eastAsia="Arial Unicode MS" w:hAnsi="Times New Roman" w:cs="Times New Roman"/>
              <w:i/>
              <w:sz w:val="36"/>
              <w:szCs w:val="36"/>
            </w:rPr>
            <w:t>Юниоры</w:t>
          </w:r>
        </w:p>
        <w:p w14:paraId="381ECA1C" w14:textId="16410510" w:rsidR="00673D07" w:rsidRPr="00673D07" w:rsidRDefault="00D844EE" w:rsidP="00C554E6">
          <w:pPr>
            <w:spacing w:after="0" w:line="276" w:lineRule="auto"/>
            <w:contextualSpacing/>
            <w:jc w:val="center"/>
            <w:rPr>
              <w:rFonts w:ascii="Times New Roman" w:eastAsia="Arial Unicode MS" w:hAnsi="Times New Roman" w:cs="Times New Roman"/>
              <w:iCs/>
              <w:sz w:val="36"/>
              <w:szCs w:val="36"/>
            </w:rPr>
          </w:pPr>
          <w:r>
            <w:rPr>
              <w:rFonts w:ascii="Times New Roman" w:eastAsia="Arial Unicode MS" w:hAnsi="Times New Roman" w:cs="Times New Roman"/>
              <w:iCs/>
              <w:sz w:val="36"/>
              <w:szCs w:val="36"/>
            </w:rPr>
            <w:t xml:space="preserve">Регионального </w:t>
          </w:r>
          <w:r w:rsidR="00673D07" w:rsidRPr="00673D07">
            <w:rPr>
              <w:rFonts w:ascii="Times New Roman" w:eastAsia="Arial Unicode MS" w:hAnsi="Times New Roman" w:cs="Times New Roman"/>
              <w:iCs/>
              <w:sz w:val="36"/>
              <w:szCs w:val="36"/>
            </w:rPr>
            <w:t xml:space="preserve">этапа Чемпионата по профессиональному мастерству «Профессионалы» </w:t>
          </w:r>
          <w:r>
            <w:rPr>
              <w:rFonts w:ascii="Times New Roman" w:eastAsia="Arial Unicode MS" w:hAnsi="Times New Roman" w:cs="Times New Roman"/>
              <w:iCs/>
              <w:sz w:val="36"/>
              <w:szCs w:val="36"/>
            </w:rPr>
            <w:t>2026</w:t>
          </w:r>
          <w:r w:rsidR="00C554E6">
            <w:rPr>
              <w:rFonts w:ascii="Times New Roman" w:eastAsia="Arial Unicode MS" w:hAnsi="Times New Roman" w:cs="Times New Roman"/>
              <w:iCs/>
              <w:sz w:val="36"/>
              <w:szCs w:val="36"/>
            </w:rPr>
            <w:t xml:space="preserve"> г</w:t>
          </w:r>
        </w:p>
        <w:p w14:paraId="1FA399A6" w14:textId="065CD02F" w:rsidR="004D762F" w:rsidRPr="00D844EE" w:rsidRDefault="00CC5B95" w:rsidP="00C554E6">
          <w:pPr>
            <w:spacing w:after="0" w:line="276" w:lineRule="auto"/>
            <w:contextualSpacing/>
            <w:rPr>
              <w:rFonts w:ascii="Times New Roman" w:hAnsi="Times New Roman" w:cs="Times New Roman"/>
              <w:sz w:val="28"/>
              <w:szCs w:val="28"/>
              <w:lang w:bidi="en-US"/>
            </w:rPr>
          </w:pPr>
        </w:p>
      </w:sdtContent>
    </w:sdt>
    <w:p w14:paraId="624A2DA6" w14:textId="250435D0" w:rsidR="004D762F" w:rsidRPr="004F1AF3" w:rsidRDefault="00FE3ABC" w:rsidP="00C554E6">
      <w:pPr>
        <w:spacing w:after="0" w:line="276" w:lineRule="auto"/>
        <w:contextualSpacing/>
        <w:jc w:val="center"/>
        <w:rPr>
          <w:rFonts w:ascii="Times New Roman" w:hAnsi="Times New Roman" w:cs="Times New Roman"/>
          <w:b/>
          <w:i/>
          <w:sz w:val="36"/>
          <w:szCs w:val="36"/>
          <w:u w:val="single"/>
          <w:lang w:bidi="en-US"/>
        </w:rPr>
      </w:pPr>
      <w:r>
        <w:rPr>
          <w:rFonts w:ascii="Times New Roman" w:hAnsi="Times New Roman" w:cs="Times New Roman"/>
          <w:b/>
          <w:i/>
          <w:sz w:val="36"/>
          <w:szCs w:val="36"/>
          <w:u w:val="single"/>
          <w:lang w:bidi="en-US"/>
        </w:rPr>
        <w:t xml:space="preserve">Республика Башкортостан </w:t>
      </w:r>
      <w:bookmarkStart w:id="0" w:name="_GoBack"/>
      <w:bookmarkEnd w:id="0"/>
    </w:p>
    <w:p w14:paraId="52C629EC" w14:textId="75AB3E60" w:rsidR="004D762F" w:rsidRPr="00C554E6" w:rsidRDefault="00C554E6" w:rsidP="00C554E6">
      <w:pPr>
        <w:spacing w:after="0" w:line="276" w:lineRule="auto"/>
        <w:contextualSpacing/>
        <w:jc w:val="center"/>
        <w:rPr>
          <w:rFonts w:ascii="Times New Roman" w:hAnsi="Times New Roman" w:cs="Times New Roman"/>
          <w:sz w:val="20"/>
          <w:szCs w:val="20"/>
          <w:lang w:bidi="en-US"/>
        </w:rPr>
      </w:pPr>
      <w:r w:rsidRPr="00C554E6">
        <w:rPr>
          <w:rFonts w:ascii="Times New Roman" w:hAnsi="Times New Roman" w:cs="Times New Roman"/>
          <w:sz w:val="20"/>
          <w:szCs w:val="20"/>
          <w:lang w:bidi="en-US"/>
        </w:rPr>
        <w:t>Субъект РФ</w:t>
      </w:r>
    </w:p>
    <w:p w14:paraId="17431CCD" w14:textId="77777777" w:rsidR="004D762F" w:rsidRPr="00D844EE" w:rsidRDefault="004D762F" w:rsidP="00C554E6">
      <w:pPr>
        <w:spacing w:after="0" w:line="276" w:lineRule="auto"/>
        <w:contextualSpacing/>
        <w:rPr>
          <w:rFonts w:ascii="Times New Roman" w:hAnsi="Times New Roman" w:cs="Times New Roman"/>
          <w:sz w:val="28"/>
          <w:szCs w:val="28"/>
          <w:lang w:bidi="en-US"/>
        </w:rPr>
      </w:pPr>
    </w:p>
    <w:p w14:paraId="04B4A4B1" w14:textId="77777777" w:rsidR="004D762F" w:rsidRPr="00D844EE" w:rsidRDefault="004D762F" w:rsidP="00C554E6">
      <w:pPr>
        <w:spacing w:after="0" w:line="276" w:lineRule="auto"/>
        <w:contextualSpacing/>
        <w:rPr>
          <w:rFonts w:ascii="Times New Roman" w:hAnsi="Times New Roman" w:cs="Times New Roman"/>
          <w:sz w:val="28"/>
          <w:szCs w:val="28"/>
          <w:lang w:bidi="en-US"/>
        </w:rPr>
      </w:pPr>
    </w:p>
    <w:p w14:paraId="479625D0" w14:textId="384B1734" w:rsidR="004D762F" w:rsidRDefault="004D762F" w:rsidP="00C554E6">
      <w:pPr>
        <w:spacing w:after="0" w:line="276" w:lineRule="auto"/>
        <w:contextualSpacing/>
        <w:rPr>
          <w:rFonts w:ascii="Times New Roman" w:hAnsi="Times New Roman" w:cs="Times New Roman"/>
          <w:sz w:val="28"/>
          <w:szCs w:val="28"/>
          <w:lang w:bidi="en-US"/>
        </w:rPr>
      </w:pPr>
    </w:p>
    <w:p w14:paraId="33C5FF22" w14:textId="4DD97BA4" w:rsidR="00C554E6" w:rsidRDefault="00C554E6" w:rsidP="00C554E6">
      <w:pPr>
        <w:spacing w:after="0" w:line="276" w:lineRule="auto"/>
        <w:contextualSpacing/>
        <w:rPr>
          <w:rFonts w:ascii="Times New Roman" w:hAnsi="Times New Roman" w:cs="Times New Roman"/>
          <w:sz w:val="28"/>
          <w:szCs w:val="28"/>
          <w:lang w:bidi="en-US"/>
        </w:rPr>
      </w:pPr>
    </w:p>
    <w:p w14:paraId="2B691693" w14:textId="7993D0A1" w:rsidR="00C554E6" w:rsidRDefault="00C554E6" w:rsidP="00C554E6">
      <w:pPr>
        <w:spacing w:after="0" w:line="276" w:lineRule="auto"/>
        <w:contextualSpacing/>
        <w:rPr>
          <w:rFonts w:ascii="Times New Roman" w:hAnsi="Times New Roman" w:cs="Times New Roman"/>
          <w:sz w:val="28"/>
          <w:szCs w:val="28"/>
          <w:lang w:bidi="en-US"/>
        </w:rPr>
      </w:pPr>
    </w:p>
    <w:p w14:paraId="36B7986A" w14:textId="3C5EF1F3" w:rsidR="00C554E6" w:rsidRDefault="00C554E6" w:rsidP="00C554E6">
      <w:pPr>
        <w:spacing w:after="0" w:line="276" w:lineRule="auto"/>
        <w:contextualSpacing/>
        <w:rPr>
          <w:rFonts w:ascii="Times New Roman" w:hAnsi="Times New Roman" w:cs="Times New Roman"/>
          <w:sz w:val="28"/>
          <w:szCs w:val="28"/>
          <w:lang w:bidi="en-US"/>
        </w:rPr>
      </w:pPr>
    </w:p>
    <w:p w14:paraId="2174D025" w14:textId="1961DF41" w:rsidR="00C554E6" w:rsidRDefault="00C554E6" w:rsidP="00C554E6">
      <w:pPr>
        <w:spacing w:after="0" w:line="276" w:lineRule="auto"/>
        <w:contextualSpacing/>
        <w:rPr>
          <w:rFonts w:ascii="Times New Roman" w:hAnsi="Times New Roman" w:cs="Times New Roman"/>
          <w:sz w:val="28"/>
          <w:szCs w:val="28"/>
          <w:lang w:bidi="en-US"/>
        </w:rPr>
      </w:pPr>
    </w:p>
    <w:p w14:paraId="5ABE82D9" w14:textId="59AEAE8D" w:rsidR="00C554E6" w:rsidRDefault="00C554E6" w:rsidP="00C554E6">
      <w:pPr>
        <w:spacing w:after="0" w:line="276" w:lineRule="auto"/>
        <w:contextualSpacing/>
        <w:rPr>
          <w:rFonts w:ascii="Times New Roman" w:hAnsi="Times New Roman" w:cs="Times New Roman"/>
          <w:sz w:val="28"/>
          <w:szCs w:val="28"/>
          <w:lang w:bidi="en-US"/>
        </w:rPr>
      </w:pPr>
    </w:p>
    <w:p w14:paraId="1D6B2A65" w14:textId="33462FFF" w:rsidR="00C554E6" w:rsidRDefault="00C554E6" w:rsidP="00C554E6">
      <w:pPr>
        <w:spacing w:after="0" w:line="276" w:lineRule="auto"/>
        <w:contextualSpacing/>
        <w:rPr>
          <w:rFonts w:ascii="Times New Roman" w:hAnsi="Times New Roman" w:cs="Times New Roman"/>
          <w:sz w:val="28"/>
          <w:szCs w:val="28"/>
          <w:lang w:bidi="en-US"/>
        </w:rPr>
      </w:pPr>
    </w:p>
    <w:p w14:paraId="21A9ECEC" w14:textId="77777777" w:rsidR="00C554E6" w:rsidRPr="00D844EE" w:rsidRDefault="00C554E6" w:rsidP="00C554E6">
      <w:pPr>
        <w:spacing w:after="0" w:line="276" w:lineRule="auto"/>
        <w:contextualSpacing/>
        <w:rPr>
          <w:rFonts w:ascii="Times New Roman" w:hAnsi="Times New Roman" w:cs="Times New Roman"/>
          <w:sz w:val="28"/>
          <w:szCs w:val="28"/>
          <w:lang w:bidi="en-US"/>
        </w:rPr>
      </w:pPr>
    </w:p>
    <w:p w14:paraId="66358310" w14:textId="77777777" w:rsidR="004D762F" w:rsidRPr="00D844EE" w:rsidRDefault="004D762F" w:rsidP="00C554E6">
      <w:pPr>
        <w:spacing w:after="0" w:line="276" w:lineRule="auto"/>
        <w:contextualSpacing/>
        <w:rPr>
          <w:rFonts w:ascii="Times New Roman" w:hAnsi="Times New Roman" w:cs="Times New Roman"/>
          <w:sz w:val="28"/>
          <w:szCs w:val="28"/>
          <w:lang w:bidi="en-US"/>
        </w:rPr>
      </w:pPr>
    </w:p>
    <w:p w14:paraId="51E7E280" w14:textId="1F45A38E" w:rsidR="00673D07" w:rsidRPr="00D844EE" w:rsidRDefault="00673D07" w:rsidP="00C554E6">
      <w:pPr>
        <w:spacing w:after="0" w:line="276" w:lineRule="auto"/>
        <w:contextualSpacing/>
        <w:rPr>
          <w:rFonts w:ascii="Times New Roman" w:hAnsi="Times New Roman" w:cs="Times New Roman"/>
          <w:sz w:val="28"/>
          <w:szCs w:val="28"/>
          <w:lang w:bidi="en-US"/>
        </w:rPr>
      </w:pPr>
    </w:p>
    <w:p w14:paraId="0DE06ACE" w14:textId="77777777" w:rsidR="00D844EE" w:rsidRPr="00D844EE" w:rsidRDefault="00DF0532" w:rsidP="00C554E6">
      <w:pPr>
        <w:spacing w:after="0" w:line="276" w:lineRule="auto"/>
        <w:contextualSpacing/>
        <w:jc w:val="center"/>
        <w:rPr>
          <w:rFonts w:ascii="Times New Roman" w:hAnsi="Times New Roman" w:cs="Times New Roman"/>
          <w:sz w:val="28"/>
          <w:szCs w:val="28"/>
          <w:lang w:bidi="en-US"/>
        </w:rPr>
        <w:sectPr w:rsidR="00D844EE" w:rsidRPr="00D844EE" w:rsidSect="00742AF1">
          <w:footerReference w:type="default" r:id="rId9"/>
          <w:footerReference w:type="first" r:id="rId10"/>
          <w:pgSz w:w="11906" w:h="16838"/>
          <w:pgMar w:top="1134" w:right="851" w:bottom="1134" w:left="1701" w:header="709" w:footer="709" w:gutter="0"/>
          <w:pgNumType w:start="0"/>
          <w:cols w:space="708"/>
          <w:titlePg/>
          <w:docGrid w:linePitch="360"/>
        </w:sectPr>
      </w:pPr>
      <w:r w:rsidRPr="00D844EE">
        <w:rPr>
          <w:rFonts w:ascii="Times New Roman" w:hAnsi="Times New Roman" w:cs="Times New Roman"/>
          <w:sz w:val="28"/>
          <w:szCs w:val="28"/>
          <w:lang w:bidi="en-US"/>
        </w:rPr>
        <w:t>202</w:t>
      </w:r>
      <w:r w:rsidR="009D28B3" w:rsidRPr="00D844EE">
        <w:rPr>
          <w:rFonts w:ascii="Times New Roman" w:hAnsi="Times New Roman" w:cs="Times New Roman"/>
          <w:sz w:val="28"/>
          <w:szCs w:val="28"/>
          <w:lang w:bidi="en-US"/>
        </w:rPr>
        <w:t>6</w:t>
      </w:r>
      <w:r w:rsidR="00C550B0" w:rsidRPr="00D844EE">
        <w:rPr>
          <w:rFonts w:ascii="Times New Roman" w:hAnsi="Times New Roman" w:cs="Times New Roman"/>
          <w:sz w:val="28"/>
          <w:szCs w:val="28"/>
          <w:lang w:bidi="en-US"/>
        </w:rPr>
        <w:t xml:space="preserve"> г.</w:t>
      </w:r>
    </w:p>
    <w:p w14:paraId="31FEF5E1" w14:textId="77777777" w:rsidR="004D762F" w:rsidRPr="0068117D" w:rsidRDefault="00C550B0" w:rsidP="0068117D">
      <w:pPr>
        <w:pStyle w:val="143"/>
        <w:shd w:val="clear" w:color="auto" w:fill="auto"/>
        <w:spacing w:line="360" w:lineRule="auto"/>
        <w:ind w:firstLine="709"/>
        <w:contextualSpacing/>
        <w:jc w:val="both"/>
        <w:rPr>
          <w:rFonts w:ascii="Times New Roman" w:hAnsi="Times New Roman" w:cs="Times New Roman"/>
          <w:sz w:val="28"/>
          <w:szCs w:val="28"/>
          <w:lang w:bidi="en-US"/>
        </w:rPr>
      </w:pPr>
      <w:r w:rsidRPr="0068117D">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14:paraId="1D2B9726" w14:textId="77777777" w:rsidR="004D762F" w:rsidRPr="0068117D" w:rsidRDefault="004D762F" w:rsidP="0068117D">
      <w:pPr>
        <w:pStyle w:val="143"/>
        <w:shd w:val="clear" w:color="auto" w:fill="auto"/>
        <w:spacing w:line="360" w:lineRule="auto"/>
        <w:ind w:firstLine="0"/>
        <w:contextualSpacing/>
        <w:jc w:val="both"/>
        <w:rPr>
          <w:rFonts w:ascii="Times New Roman" w:eastAsia="Times New Roman" w:hAnsi="Times New Roman" w:cs="Times New Roman"/>
          <w:sz w:val="28"/>
          <w:szCs w:val="28"/>
        </w:rPr>
      </w:pPr>
    </w:p>
    <w:p w14:paraId="2C52618D" w14:textId="77777777" w:rsidR="004D762F" w:rsidRPr="0068117D" w:rsidRDefault="00C550B0" w:rsidP="0068117D">
      <w:pPr>
        <w:pStyle w:val="bullet"/>
        <w:numPr>
          <w:ilvl w:val="0"/>
          <w:numId w:val="0"/>
        </w:numPr>
        <w:ind w:hanging="142"/>
        <w:contextualSpacing/>
        <w:jc w:val="center"/>
        <w:rPr>
          <w:rFonts w:ascii="Times New Roman" w:hAnsi="Times New Roman"/>
          <w:b/>
          <w:sz w:val="28"/>
          <w:szCs w:val="28"/>
          <w:lang w:val="ru-RU"/>
        </w:rPr>
      </w:pPr>
      <w:r w:rsidRPr="0068117D">
        <w:rPr>
          <w:rFonts w:ascii="Times New Roman" w:hAnsi="Times New Roman"/>
          <w:b/>
          <w:sz w:val="28"/>
          <w:szCs w:val="28"/>
          <w:lang w:val="ru-RU"/>
        </w:rPr>
        <w:t>Конкурсное задание включает в себя следующие разделы:</w:t>
      </w:r>
    </w:p>
    <w:sdt>
      <w:sdtPr>
        <w:rPr>
          <w:rFonts w:ascii="Times New Roman" w:eastAsiaTheme="minorHAnsi" w:hAnsi="Times New Roman" w:cstheme="minorBidi"/>
          <w:b w:val="0"/>
          <w:bCs w:val="0"/>
          <w:color w:val="auto"/>
          <w:sz w:val="22"/>
          <w:szCs w:val="22"/>
          <w:lang w:eastAsia="en-US"/>
        </w:rPr>
        <w:id w:val="1303808804"/>
        <w:docPartObj>
          <w:docPartGallery w:val="Table of Contents"/>
          <w:docPartUnique/>
        </w:docPartObj>
      </w:sdtPr>
      <w:sdtEndPr/>
      <w:sdtContent>
        <w:p w14:paraId="50BF2B62" w14:textId="2E45D1FF" w:rsidR="0068117D" w:rsidRPr="002376BB" w:rsidRDefault="0068117D" w:rsidP="0068117D">
          <w:pPr>
            <w:pStyle w:val="aff5"/>
            <w:spacing w:before="0" w:line="360" w:lineRule="auto"/>
            <w:jc w:val="both"/>
            <w:rPr>
              <w:rFonts w:ascii="Times New Roman" w:hAnsi="Times New Roman"/>
              <w:b w:val="0"/>
              <w:bCs w:val="0"/>
              <w:color w:val="auto"/>
            </w:rPr>
          </w:pPr>
        </w:p>
        <w:p w14:paraId="0ABC624E" w14:textId="153B1C7B" w:rsidR="0068117D" w:rsidRPr="0068117D" w:rsidRDefault="0068117D" w:rsidP="0068117D">
          <w:pPr>
            <w:pStyle w:val="12"/>
            <w:contextualSpacing/>
            <w:jc w:val="both"/>
            <w:rPr>
              <w:rFonts w:ascii="Times New Roman" w:eastAsiaTheme="minorEastAsia" w:hAnsi="Times New Roman"/>
              <w:bCs w:val="0"/>
              <w:noProof/>
              <w:sz w:val="28"/>
              <w:lang w:val="ru-RU" w:eastAsia="ru-RU"/>
            </w:rPr>
          </w:pPr>
          <w:r w:rsidRPr="0068117D">
            <w:rPr>
              <w:rFonts w:ascii="Times New Roman" w:hAnsi="Times New Roman"/>
              <w:sz w:val="28"/>
            </w:rPr>
            <w:fldChar w:fldCharType="begin"/>
          </w:r>
          <w:r w:rsidRPr="0068117D">
            <w:rPr>
              <w:rFonts w:ascii="Times New Roman" w:hAnsi="Times New Roman"/>
              <w:sz w:val="28"/>
            </w:rPr>
            <w:instrText xml:space="preserve"> TOC \o "1-3" \h \z \u </w:instrText>
          </w:r>
          <w:r w:rsidRPr="0068117D">
            <w:rPr>
              <w:rFonts w:ascii="Times New Roman" w:hAnsi="Times New Roman"/>
              <w:sz w:val="28"/>
            </w:rPr>
            <w:fldChar w:fldCharType="separate"/>
          </w:r>
          <w:hyperlink w:anchor="_Toc210751588" w:history="1">
            <w:r w:rsidRPr="0068117D">
              <w:rPr>
                <w:rStyle w:val="af8"/>
                <w:rFonts w:ascii="Times New Roman" w:hAnsi="Times New Roman"/>
                <w:noProof/>
                <w:color w:val="auto"/>
                <w:sz w:val="28"/>
              </w:rPr>
              <w:t>1. ОСНОВНЫЕ ТРЕБОВАНИЯ КОМПЕТЕНЦИИ</w:t>
            </w:r>
            <w:r w:rsidRPr="0068117D">
              <w:rPr>
                <w:rFonts w:ascii="Times New Roman" w:hAnsi="Times New Roman"/>
                <w:noProof/>
                <w:webHidden/>
                <w:sz w:val="28"/>
              </w:rPr>
              <w:tab/>
            </w:r>
            <w:r w:rsidRPr="0068117D">
              <w:rPr>
                <w:rFonts w:ascii="Times New Roman" w:hAnsi="Times New Roman"/>
                <w:noProof/>
                <w:webHidden/>
                <w:sz w:val="28"/>
              </w:rPr>
              <w:fldChar w:fldCharType="begin"/>
            </w:r>
            <w:r w:rsidRPr="0068117D">
              <w:rPr>
                <w:rFonts w:ascii="Times New Roman" w:hAnsi="Times New Roman"/>
                <w:noProof/>
                <w:webHidden/>
                <w:sz w:val="28"/>
              </w:rPr>
              <w:instrText xml:space="preserve"> PAGEREF _Toc210751588 \h </w:instrText>
            </w:r>
            <w:r w:rsidRPr="0068117D">
              <w:rPr>
                <w:rFonts w:ascii="Times New Roman" w:hAnsi="Times New Roman"/>
                <w:noProof/>
                <w:webHidden/>
                <w:sz w:val="28"/>
              </w:rPr>
            </w:r>
            <w:r w:rsidRPr="0068117D">
              <w:rPr>
                <w:rFonts w:ascii="Times New Roman" w:hAnsi="Times New Roman"/>
                <w:noProof/>
                <w:webHidden/>
                <w:sz w:val="28"/>
              </w:rPr>
              <w:fldChar w:fldCharType="separate"/>
            </w:r>
            <w:r w:rsidR="00FE3ABC">
              <w:rPr>
                <w:rFonts w:ascii="Times New Roman" w:hAnsi="Times New Roman"/>
                <w:noProof/>
                <w:webHidden/>
                <w:sz w:val="28"/>
              </w:rPr>
              <w:t>4</w:t>
            </w:r>
            <w:r w:rsidRPr="0068117D">
              <w:rPr>
                <w:rFonts w:ascii="Times New Roman" w:hAnsi="Times New Roman"/>
                <w:noProof/>
                <w:webHidden/>
                <w:sz w:val="28"/>
              </w:rPr>
              <w:fldChar w:fldCharType="end"/>
            </w:r>
          </w:hyperlink>
        </w:p>
        <w:p w14:paraId="781400CE" w14:textId="4649CA33" w:rsidR="0068117D" w:rsidRPr="0068117D" w:rsidRDefault="00CC5B95" w:rsidP="0068117D">
          <w:pPr>
            <w:pStyle w:val="27"/>
            <w:spacing w:line="360" w:lineRule="auto"/>
            <w:contextualSpacing/>
            <w:jc w:val="both"/>
            <w:rPr>
              <w:rFonts w:eastAsiaTheme="minorEastAsia"/>
              <w:noProof/>
              <w:sz w:val="28"/>
              <w:szCs w:val="28"/>
            </w:rPr>
          </w:pPr>
          <w:hyperlink w:anchor="_Toc210751589" w:history="1">
            <w:r w:rsidR="0068117D" w:rsidRPr="0068117D">
              <w:rPr>
                <w:rStyle w:val="af8"/>
                <w:noProof/>
                <w:color w:val="auto"/>
                <w:sz w:val="28"/>
                <w:szCs w:val="28"/>
              </w:rPr>
              <w:t>1.1. ОБЩИЕ СВЕДЕНИЯ О ТРЕБОВАНИЯХ КОМПЕТЕНЦИИ</w:t>
            </w:r>
            <w:r w:rsidR="0068117D" w:rsidRPr="0068117D">
              <w:rPr>
                <w:noProof/>
                <w:webHidden/>
                <w:sz w:val="28"/>
                <w:szCs w:val="28"/>
              </w:rPr>
              <w:tab/>
            </w:r>
            <w:r w:rsidR="0068117D" w:rsidRPr="0068117D">
              <w:rPr>
                <w:noProof/>
                <w:webHidden/>
                <w:sz w:val="28"/>
                <w:szCs w:val="28"/>
              </w:rPr>
              <w:fldChar w:fldCharType="begin"/>
            </w:r>
            <w:r w:rsidR="0068117D" w:rsidRPr="0068117D">
              <w:rPr>
                <w:noProof/>
                <w:webHidden/>
                <w:sz w:val="28"/>
                <w:szCs w:val="28"/>
              </w:rPr>
              <w:instrText xml:space="preserve"> PAGEREF _Toc210751589 \h </w:instrText>
            </w:r>
            <w:r w:rsidR="0068117D" w:rsidRPr="0068117D">
              <w:rPr>
                <w:noProof/>
                <w:webHidden/>
                <w:sz w:val="28"/>
                <w:szCs w:val="28"/>
              </w:rPr>
            </w:r>
            <w:r w:rsidR="0068117D" w:rsidRPr="0068117D">
              <w:rPr>
                <w:noProof/>
                <w:webHidden/>
                <w:sz w:val="28"/>
                <w:szCs w:val="28"/>
              </w:rPr>
              <w:fldChar w:fldCharType="separate"/>
            </w:r>
            <w:r w:rsidR="00FE3ABC">
              <w:rPr>
                <w:noProof/>
                <w:webHidden/>
                <w:sz w:val="28"/>
                <w:szCs w:val="28"/>
              </w:rPr>
              <w:t>4</w:t>
            </w:r>
            <w:r w:rsidR="0068117D" w:rsidRPr="0068117D">
              <w:rPr>
                <w:noProof/>
                <w:webHidden/>
                <w:sz w:val="28"/>
                <w:szCs w:val="28"/>
              </w:rPr>
              <w:fldChar w:fldCharType="end"/>
            </w:r>
          </w:hyperlink>
        </w:p>
        <w:p w14:paraId="326FE110" w14:textId="5EE76A13" w:rsidR="0068117D" w:rsidRPr="0068117D" w:rsidRDefault="00CC5B95" w:rsidP="0068117D">
          <w:pPr>
            <w:pStyle w:val="27"/>
            <w:spacing w:line="360" w:lineRule="auto"/>
            <w:contextualSpacing/>
            <w:jc w:val="both"/>
            <w:rPr>
              <w:rFonts w:eastAsiaTheme="minorEastAsia"/>
              <w:noProof/>
              <w:sz w:val="28"/>
              <w:szCs w:val="28"/>
            </w:rPr>
          </w:pPr>
          <w:hyperlink w:anchor="_Toc210751590" w:history="1">
            <w:r w:rsidR="0068117D" w:rsidRPr="0068117D">
              <w:rPr>
                <w:rStyle w:val="af8"/>
                <w:noProof/>
                <w:color w:val="auto"/>
                <w:sz w:val="28"/>
                <w:szCs w:val="28"/>
              </w:rPr>
              <w:t>1.2. ПЕРЕЧЕНЬ ПРОФЕССИОНАЛЬНЫХ ЗАДАЧ СПЕЦИАЛИСТА ПО КОМПЕТЕНЦИИ «Технологии физического развития»</w:t>
            </w:r>
            <w:r w:rsidR="0068117D" w:rsidRPr="0068117D">
              <w:rPr>
                <w:noProof/>
                <w:webHidden/>
                <w:sz w:val="28"/>
                <w:szCs w:val="28"/>
              </w:rPr>
              <w:tab/>
            </w:r>
            <w:r w:rsidR="0068117D" w:rsidRPr="0068117D">
              <w:rPr>
                <w:noProof/>
                <w:webHidden/>
                <w:sz w:val="28"/>
                <w:szCs w:val="28"/>
              </w:rPr>
              <w:fldChar w:fldCharType="begin"/>
            </w:r>
            <w:r w:rsidR="0068117D" w:rsidRPr="0068117D">
              <w:rPr>
                <w:noProof/>
                <w:webHidden/>
                <w:sz w:val="28"/>
                <w:szCs w:val="28"/>
              </w:rPr>
              <w:instrText xml:space="preserve"> PAGEREF _Toc210751590 \h </w:instrText>
            </w:r>
            <w:r w:rsidR="0068117D" w:rsidRPr="0068117D">
              <w:rPr>
                <w:noProof/>
                <w:webHidden/>
                <w:sz w:val="28"/>
                <w:szCs w:val="28"/>
              </w:rPr>
            </w:r>
            <w:r w:rsidR="0068117D" w:rsidRPr="0068117D">
              <w:rPr>
                <w:noProof/>
                <w:webHidden/>
                <w:sz w:val="28"/>
                <w:szCs w:val="28"/>
              </w:rPr>
              <w:fldChar w:fldCharType="separate"/>
            </w:r>
            <w:r w:rsidR="00FE3ABC">
              <w:rPr>
                <w:noProof/>
                <w:webHidden/>
                <w:sz w:val="28"/>
                <w:szCs w:val="28"/>
              </w:rPr>
              <w:t>4</w:t>
            </w:r>
            <w:r w:rsidR="0068117D" w:rsidRPr="0068117D">
              <w:rPr>
                <w:noProof/>
                <w:webHidden/>
                <w:sz w:val="28"/>
                <w:szCs w:val="28"/>
              </w:rPr>
              <w:fldChar w:fldCharType="end"/>
            </w:r>
          </w:hyperlink>
        </w:p>
        <w:p w14:paraId="0919F0F7" w14:textId="38DB1C13" w:rsidR="0068117D" w:rsidRPr="0068117D" w:rsidRDefault="00CC5B95" w:rsidP="0068117D">
          <w:pPr>
            <w:pStyle w:val="27"/>
            <w:spacing w:line="360" w:lineRule="auto"/>
            <w:contextualSpacing/>
            <w:jc w:val="both"/>
            <w:rPr>
              <w:rFonts w:eastAsiaTheme="minorEastAsia"/>
              <w:noProof/>
              <w:sz w:val="28"/>
              <w:szCs w:val="28"/>
            </w:rPr>
          </w:pPr>
          <w:hyperlink w:anchor="_Toc210751591" w:history="1">
            <w:r w:rsidR="0068117D" w:rsidRPr="0068117D">
              <w:rPr>
                <w:rStyle w:val="af8"/>
                <w:noProof/>
                <w:color w:val="auto"/>
                <w:sz w:val="28"/>
                <w:szCs w:val="28"/>
              </w:rPr>
              <w:t>1.3. ТРЕБОВАНИЯ К СХЕМЕ ОЦЕНКИ</w:t>
            </w:r>
            <w:r w:rsidR="0068117D" w:rsidRPr="0068117D">
              <w:rPr>
                <w:noProof/>
                <w:webHidden/>
                <w:sz w:val="28"/>
                <w:szCs w:val="28"/>
              </w:rPr>
              <w:tab/>
            </w:r>
            <w:r w:rsidR="0068117D" w:rsidRPr="0068117D">
              <w:rPr>
                <w:noProof/>
                <w:webHidden/>
                <w:sz w:val="28"/>
                <w:szCs w:val="28"/>
              </w:rPr>
              <w:fldChar w:fldCharType="begin"/>
            </w:r>
            <w:r w:rsidR="0068117D" w:rsidRPr="0068117D">
              <w:rPr>
                <w:noProof/>
                <w:webHidden/>
                <w:sz w:val="28"/>
                <w:szCs w:val="28"/>
              </w:rPr>
              <w:instrText xml:space="preserve"> PAGEREF _Toc210751591 \h </w:instrText>
            </w:r>
            <w:r w:rsidR="0068117D" w:rsidRPr="0068117D">
              <w:rPr>
                <w:noProof/>
                <w:webHidden/>
                <w:sz w:val="28"/>
                <w:szCs w:val="28"/>
              </w:rPr>
            </w:r>
            <w:r w:rsidR="0068117D" w:rsidRPr="0068117D">
              <w:rPr>
                <w:noProof/>
                <w:webHidden/>
                <w:sz w:val="28"/>
                <w:szCs w:val="28"/>
              </w:rPr>
              <w:fldChar w:fldCharType="separate"/>
            </w:r>
            <w:r w:rsidR="00FE3ABC">
              <w:rPr>
                <w:noProof/>
                <w:webHidden/>
                <w:sz w:val="28"/>
                <w:szCs w:val="28"/>
              </w:rPr>
              <w:t>8</w:t>
            </w:r>
            <w:r w:rsidR="0068117D" w:rsidRPr="0068117D">
              <w:rPr>
                <w:noProof/>
                <w:webHidden/>
                <w:sz w:val="28"/>
                <w:szCs w:val="28"/>
              </w:rPr>
              <w:fldChar w:fldCharType="end"/>
            </w:r>
          </w:hyperlink>
        </w:p>
        <w:p w14:paraId="433DF884" w14:textId="0D409041" w:rsidR="0068117D" w:rsidRPr="0068117D" w:rsidRDefault="00CC5B95" w:rsidP="0068117D">
          <w:pPr>
            <w:pStyle w:val="27"/>
            <w:spacing w:line="360" w:lineRule="auto"/>
            <w:contextualSpacing/>
            <w:jc w:val="both"/>
            <w:rPr>
              <w:rFonts w:eastAsiaTheme="minorEastAsia"/>
              <w:noProof/>
              <w:sz w:val="28"/>
              <w:szCs w:val="28"/>
            </w:rPr>
          </w:pPr>
          <w:hyperlink w:anchor="_Toc210751592" w:history="1">
            <w:r w:rsidR="0068117D" w:rsidRPr="0068117D">
              <w:rPr>
                <w:rStyle w:val="af8"/>
                <w:noProof/>
                <w:color w:val="auto"/>
                <w:sz w:val="28"/>
                <w:szCs w:val="28"/>
              </w:rPr>
              <w:t>1.4. СПЕЦИФИКАЦИЯ ОЦЕНКИ КОМПЕТЕНЦИИ</w:t>
            </w:r>
            <w:r w:rsidR="0068117D" w:rsidRPr="0068117D">
              <w:rPr>
                <w:noProof/>
                <w:webHidden/>
                <w:sz w:val="28"/>
                <w:szCs w:val="28"/>
              </w:rPr>
              <w:tab/>
            </w:r>
            <w:r w:rsidR="0068117D" w:rsidRPr="0068117D">
              <w:rPr>
                <w:noProof/>
                <w:webHidden/>
                <w:sz w:val="28"/>
                <w:szCs w:val="28"/>
              </w:rPr>
              <w:fldChar w:fldCharType="begin"/>
            </w:r>
            <w:r w:rsidR="0068117D" w:rsidRPr="0068117D">
              <w:rPr>
                <w:noProof/>
                <w:webHidden/>
                <w:sz w:val="28"/>
                <w:szCs w:val="28"/>
              </w:rPr>
              <w:instrText xml:space="preserve"> PAGEREF _Toc210751592 \h </w:instrText>
            </w:r>
            <w:r w:rsidR="0068117D" w:rsidRPr="0068117D">
              <w:rPr>
                <w:noProof/>
                <w:webHidden/>
                <w:sz w:val="28"/>
                <w:szCs w:val="28"/>
              </w:rPr>
            </w:r>
            <w:r w:rsidR="0068117D" w:rsidRPr="0068117D">
              <w:rPr>
                <w:noProof/>
                <w:webHidden/>
                <w:sz w:val="28"/>
                <w:szCs w:val="28"/>
              </w:rPr>
              <w:fldChar w:fldCharType="separate"/>
            </w:r>
            <w:r w:rsidR="00FE3ABC">
              <w:rPr>
                <w:noProof/>
                <w:webHidden/>
                <w:sz w:val="28"/>
                <w:szCs w:val="28"/>
              </w:rPr>
              <w:t>8</w:t>
            </w:r>
            <w:r w:rsidR="0068117D" w:rsidRPr="0068117D">
              <w:rPr>
                <w:noProof/>
                <w:webHidden/>
                <w:sz w:val="28"/>
                <w:szCs w:val="28"/>
              </w:rPr>
              <w:fldChar w:fldCharType="end"/>
            </w:r>
          </w:hyperlink>
        </w:p>
        <w:p w14:paraId="3B73B00D" w14:textId="4A2393D6" w:rsidR="0068117D" w:rsidRPr="0068117D" w:rsidRDefault="00CC5B95" w:rsidP="0068117D">
          <w:pPr>
            <w:pStyle w:val="27"/>
            <w:spacing w:line="360" w:lineRule="auto"/>
            <w:contextualSpacing/>
            <w:jc w:val="both"/>
            <w:rPr>
              <w:rFonts w:eastAsiaTheme="minorEastAsia"/>
              <w:noProof/>
              <w:sz w:val="28"/>
              <w:szCs w:val="28"/>
            </w:rPr>
          </w:pPr>
          <w:hyperlink w:anchor="_Toc210751593" w:history="1">
            <w:r w:rsidR="0068117D" w:rsidRPr="0068117D">
              <w:rPr>
                <w:rStyle w:val="af8"/>
                <w:noProof/>
                <w:color w:val="auto"/>
                <w:sz w:val="28"/>
                <w:szCs w:val="28"/>
              </w:rPr>
              <w:t>1.5. СОДЕРЖАНИЕ КОНКУРСНОГО ЗАДАНИЯ</w:t>
            </w:r>
            <w:r w:rsidR="0068117D" w:rsidRPr="0068117D">
              <w:rPr>
                <w:noProof/>
                <w:webHidden/>
                <w:sz w:val="28"/>
                <w:szCs w:val="28"/>
              </w:rPr>
              <w:tab/>
            </w:r>
            <w:r w:rsidR="0068117D" w:rsidRPr="0068117D">
              <w:rPr>
                <w:noProof/>
                <w:webHidden/>
                <w:sz w:val="28"/>
                <w:szCs w:val="28"/>
              </w:rPr>
              <w:fldChar w:fldCharType="begin"/>
            </w:r>
            <w:r w:rsidR="0068117D" w:rsidRPr="0068117D">
              <w:rPr>
                <w:noProof/>
                <w:webHidden/>
                <w:sz w:val="28"/>
                <w:szCs w:val="28"/>
              </w:rPr>
              <w:instrText xml:space="preserve"> PAGEREF _Toc210751593 \h </w:instrText>
            </w:r>
            <w:r w:rsidR="0068117D" w:rsidRPr="0068117D">
              <w:rPr>
                <w:noProof/>
                <w:webHidden/>
                <w:sz w:val="28"/>
                <w:szCs w:val="28"/>
              </w:rPr>
            </w:r>
            <w:r w:rsidR="0068117D" w:rsidRPr="0068117D">
              <w:rPr>
                <w:noProof/>
                <w:webHidden/>
                <w:sz w:val="28"/>
                <w:szCs w:val="28"/>
              </w:rPr>
              <w:fldChar w:fldCharType="separate"/>
            </w:r>
            <w:r w:rsidR="00FE3ABC">
              <w:rPr>
                <w:noProof/>
                <w:webHidden/>
                <w:sz w:val="28"/>
                <w:szCs w:val="28"/>
              </w:rPr>
              <w:t>9</w:t>
            </w:r>
            <w:r w:rsidR="0068117D" w:rsidRPr="0068117D">
              <w:rPr>
                <w:noProof/>
                <w:webHidden/>
                <w:sz w:val="28"/>
                <w:szCs w:val="28"/>
              </w:rPr>
              <w:fldChar w:fldCharType="end"/>
            </w:r>
          </w:hyperlink>
        </w:p>
        <w:p w14:paraId="6035C33B" w14:textId="4BF9F932" w:rsidR="0068117D" w:rsidRPr="0068117D" w:rsidRDefault="00CC5B95" w:rsidP="0068117D">
          <w:pPr>
            <w:pStyle w:val="32"/>
            <w:tabs>
              <w:tab w:val="right" w:leader="dot" w:pos="9344"/>
            </w:tabs>
            <w:spacing w:after="0" w:line="360" w:lineRule="auto"/>
            <w:contextualSpacing/>
            <w:jc w:val="both"/>
            <w:rPr>
              <w:rFonts w:ascii="Times New Roman" w:eastAsiaTheme="minorEastAsia" w:hAnsi="Times New Roman"/>
              <w:noProof/>
              <w:sz w:val="28"/>
              <w:szCs w:val="28"/>
            </w:rPr>
          </w:pPr>
          <w:hyperlink w:anchor="_Toc210751594" w:history="1">
            <w:r w:rsidR="0068117D" w:rsidRPr="0068117D">
              <w:rPr>
                <w:rStyle w:val="af8"/>
                <w:rFonts w:ascii="Times New Roman" w:hAnsi="Times New Roman"/>
                <w:noProof/>
                <w:color w:val="auto"/>
                <w:sz w:val="28"/>
                <w:szCs w:val="28"/>
              </w:rPr>
              <w:t>1.5.1. Разработка/выбор конкурсного задания</w:t>
            </w:r>
            <w:r w:rsidR="0068117D" w:rsidRPr="0068117D">
              <w:rPr>
                <w:rFonts w:ascii="Times New Roman" w:hAnsi="Times New Roman"/>
                <w:noProof/>
                <w:webHidden/>
                <w:sz w:val="28"/>
                <w:szCs w:val="28"/>
              </w:rPr>
              <w:tab/>
            </w:r>
            <w:r w:rsidR="0068117D" w:rsidRPr="0068117D">
              <w:rPr>
                <w:rFonts w:ascii="Times New Roman" w:hAnsi="Times New Roman"/>
                <w:noProof/>
                <w:webHidden/>
                <w:sz w:val="28"/>
                <w:szCs w:val="28"/>
              </w:rPr>
              <w:fldChar w:fldCharType="begin"/>
            </w:r>
            <w:r w:rsidR="0068117D" w:rsidRPr="0068117D">
              <w:rPr>
                <w:rFonts w:ascii="Times New Roman" w:hAnsi="Times New Roman"/>
                <w:noProof/>
                <w:webHidden/>
                <w:sz w:val="28"/>
                <w:szCs w:val="28"/>
              </w:rPr>
              <w:instrText xml:space="preserve"> PAGEREF _Toc210751594 \h </w:instrText>
            </w:r>
            <w:r w:rsidR="0068117D" w:rsidRPr="0068117D">
              <w:rPr>
                <w:rFonts w:ascii="Times New Roman" w:hAnsi="Times New Roman"/>
                <w:noProof/>
                <w:webHidden/>
                <w:sz w:val="28"/>
                <w:szCs w:val="28"/>
              </w:rPr>
            </w:r>
            <w:r w:rsidR="0068117D" w:rsidRPr="0068117D">
              <w:rPr>
                <w:rFonts w:ascii="Times New Roman" w:hAnsi="Times New Roman"/>
                <w:noProof/>
                <w:webHidden/>
                <w:sz w:val="28"/>
                <w:szCs w:val="28"/>
              </w:rPr>
              <w:fldChar w:fldCharType="separate"/>
            </w:r>
            <w:r w:rsidR="00FE3ABC">
              <w:rPr>
                <w:rFonts w:ascii="Times New Roman" w:hAnsi="Times New Roman"/>
                <w:noProof/>
                <w:webHidden/>
                <w:sz w:val="28"/>
                <w:szCs w:val="28"/>
              </w:rPr>
              <w:t>9</w:t>
            </w:r>
            <w:r w:rsidR="0068117D" w:rsidRPr="0068117D">
              <w:rPr>
                <w:rFonts w:ascii="Times New Roman" w:hAnsi="Times New Roman"/>
                <w:noProof/>
                <w:webHidden/>
                <w:sz w:val="28"/>
                <w:szCs w:val="28"/>
              </w:rPr>
              <w:fldChar w:fldCharType="end"/>
            </w:r>
          </w:hyperlink>
        </w:p>
        <w:p w14:paraId="098F867A" w14:textId="71F38D06" w:rsidR="0068117D" w:rsidRPr="0068117D" w:rsidRDefault="00CC5B95" w:rsidP="0068117D">
          <w:pPr>
            <w:pStyle w:val="32"/>
            <w:tabs>
              <w:tab w:val="right" w:leader="dot" w:pos="9344"/>
            </w:tabs>
            <w:spacing w:after="0" w:line="360" w:lineRule="auto"/>
            <w:contextualSpacing/>
            <w:jc w:val="both"/>
            <w:rPr>
              <w:rFonts w:ascii="Times New Roman" w:eastAsiaTheme="minorEastAsia" w:hAnsi="Times New Roman"/>
              <w:noProof/>
              <w:sz w:val="28"/>
              <w:szCs w:val="28"/>
            </w:rPr>
          </w:pPr>
          <w:hyperlink w:anchor="_Toc210751595" w:history="1">
            <w:r w:rsidR="0068117D" w:rsidRPr="0068117D">
              <w:rPr>
                <w:rStyle w:val="af8"/>
                <w:rFonts w:ascii="Times New Roman" w:hAnsi="Times New Roman"/>
                <w:noProof/>
                <w:color w:val="auto"/>
                <w:sz w:val="28"/>
                <w:szCs w:val="28"/>
              </w:rPr>
              <w:t>1.5.2. Структура модулей конкурсного задания (инвариант/вариатив)</w:t>
            </w:r>
            <w:r w:rsidR="0068117D" w:rsidRPr="0068117D">
              <w:rPr>
                <w:rFonts w:ascii="Times New Roman" w:hAnsi="Times New Roman"/>
                <w:noProof/>
                <w:webHidden/>
                <w:sz w:val="28"/>
                <w:szCs w:val="28"/>
              </w:rPr>
              <w:tab/>
            </w:r>
            <w:r w:rsidR="0068117D" w:rsidRPr="0068117D">
              <w:rPr>
                <w:rFonts w:ascii="Times New Roman" w:hAnsi="Times New Roman"/>
                <w:noProof/>
                <w:webHidden/>
                <w:sz w:val="28"/>
                <w:szCs w:val="28"/>
              </w:rPr>
              <w:fldChar w:fldCharType="begin"/>
            </w:r>
            <w:r w:rsidR="0068117D" w:rsidRPr="0068117D">
              <w:rPr>
                <w:rFonts w:ascii="Times New Roman" w:hAnsi="Times New Roman"/>
                <w:noProof/>
                <w:webHidden/>
                <w:sz w:val="28"/>
                <w:szCs w:val="28"/>
              </w:rPr>
              <w:instrText xml:space="preserve"> PAGEREF _Toc210751595 \h </w:instrText>
            </w:r>
            <w:r w:rsidR="0068117D" w:rsidRPr="0068117D">
              <w:rPr>
                <w:rFonts w:ascii="Times New Roman" w:hAnsi="Times New Roman"/>
                <w:noProof/>
                <w:webHidden/>
                <w:sz w:val="28"/>
                <w:szCs w:val="28"/>
              </w:rPr>
            </w:r>
            <w:r w:rsidR="0068117D" w:rsidRPr="0068117D">
              <w:rPr>
                <w:rFonts w:ascii="Times New Roman" w:hAnsi="Times New Roman"/>
                <w:noProof/>
                <w:webHidden/>
                <w:sz w:val="28"/>
                <w:szCs w:val="28"/>
              </w:rPr>
              <w:fldChar w:fldCharType="separate"/>
            </w:r>
            <w:r w:rsidR="00FE3ABC">
              <w:rPr>
                <w:rFonts w:ascii="Times New Roman" w:hAnsi="Times New Roman"/>
                <w:noProof/>
                <w:webHidden/>
                <w:sz w:val="28"/>
                <w:szCs w:val="28"/>
              </w:rPr>
              <w:t>10</w:t>
            </w:r>
            <w:r w:rsidR="0068117D" w:rsidRPr="0068117D">
              <w:rPr>
                <w:rFonts w:ascii="Times New Roman" w:hAnsi="Times New Roman"/>
                <w:noProof/>
                <w:webHidden/>
                <w:sz w:val="28"/>
                <w:szCs w:val="28"/>
              </w:rPr>
              <w:fldChar w:fldCharType="end"/>
            </w:r>
          </w:hyperlink>
        </w:p>
        <w:p w14:paraId="6226BA34" w14:textId="77A7BAE7" w:rsidR="0068117D" w:rsidRPr="0068117D" w:rsidRDefault="00CC5B95" w:rsidP="0068117D">
          <w:pPr>
            <w:pStyle w:val="12"/>
            <w:contextualSpacing/>
            <w:jc w:val="both"/>
            <w:rPr>
              <w:rFonts w:ascii="Times New Roman" w:eastAsiaTheme="minorEastAsia" w:hAnsi="Times New Roman"/>
              <w:bCs w:val="0"/>
              <w:noProof/>
              <w:sz w:val="28"/>
              <w:lang w:val="ru-RU" w:eastAsia="ru-RU"/>
            </w:rPr>
          </w:pPr>
          <w:hyperlink w:anchor="_Toc210751596" w:history="1">
            <w:r w:rsidR="0068117D" w:rsidRPr="0068117D">
              <w:rPr>
                <w:rStyle w:val="af8"/>
                <w:rFonts w:ascii="Times New Roman" w:hAnsi="Times New Roman"/>
                <w:noProof/>
                <w:color w:val="auto"/>
                <w:sz w:val="28"/>
              </w:rPr>
              <w:t>2. СПЕЦИАЛЬНЫЕ ПРАВИЛА КОМПЕТЕНЦИИ</w:t>
            </w:r>
            <w:r w:rsidR="0068117D" w:rsidRPr="0068117D">
              <w:rPr>
                <w:rFonts w:ascii="Times New Roman" w:hAnsi="Times New Roman"/>
                <w:noProof/>
                <w:webHidden/>
                <w:sz w:val="28"/>
              </w:rPr>
              <w:tab/>
            </w:r>
            <w:r w:rsidR="0068117D" w:rsidRPr="0068117D">
              <w:rPr>
                <w:rFonts w:ascii="Times New Roman" w:hAnsi="Times New Roman"/>
                <w:noProof/>
                <w:webHidden/>
                <w:sz w:val="28"/>
              </w:rPr>
              <w:fldChar w:fldCharType="begin"/>
            </w:r>
            <w:r w:rsidR="0068117D" w:rsidRPr="0068117D">
              <w:rPr>
                <w:rFonts w:ascii="Times New Roman" w:hAnsi="Times New Roman"/>
                <w:noProof/>
                <w:webHidden/>
                <w:sz w:val="28"/>
              </w:rPr>
              <w:instrText xml:space="preserve"> PAGEREF _Toc210751596 \h </w:instrText>
            </w:r>
            <w:r w:rsidR="0068117D" w:rsidRPr="0068117D">
              <w:rPr>
                <w:rFonts w:ascii="Times New Roman" w:hAnsi="Times New Roman"/>
                <w:noProof/>
                <w:webHidden/>
                <w:sz w:val="28"/>
              </w:rPr>
            </w:r>
            <w:r w:rsidR="0068117D" w:rsidRPr="0068117D">
              <w:rPr>
                <w:rFonts w:ascii="Times New Roman" w:hAnsi="Times New Roman"/>
                <w:noProof/>
                <w:webHidden/>
                <w:sz w:val="28"/>
              </w:rPr>
              <w:fldChar w:fldCharType="separate"/>
            </w:r>
            <w:r w:rsidR="00FE3ABC">
              <w:rPr>
                <w:rFonts w:ascii="Times New Roman" w:hAnsi="Times New Roman"/>
                <w:noProof/>
                <w:webHidden/>
                <w:sz w:val="28"/>
              </w:rPr>
              <w:t>18</w:t>
            </w:r>
            <w:r w:rsidR="0068117D" w:rsidRPr="0068117D">
              <w:rPr>
                <w:rFonts w:ascii="Times New Roman" w:hAnsi="Times New Roman"/>
                <w:noProof/>
                <w:webHidden/>
                <w:sz w:val="28"/>
              </w:rPr>
              <w:fldChar w:fldCharType="end"/>
            </w:r>
          </w:hyperlink>
        </w:p>
        <w:p w14:paraId="02C24C77" w14:textId="189B952F" w:rsidR="0068117D" w:rsidRPr="0068117D" w:rsidRDefault="00CC5B95" w:rsidP="0068117D">
          <w:pPr>
            <w:pStyle w:val="27"/>
            <w:spacing w:line="360" w:lineRule="auto"/>
            <w:contextualSpacing/>
            <w:jc w:val="both"/>
            <w:rPr>
              <w:rFonts w:eastAsiaTheme="minorEastAsia"/>
              <w:noProof/>
              <w:sz w:val="28"/>
              <w:szCs w:val="28"/>
            </w:rPr>
          </w:pPr>
          <w:hyperlink w:anchor="_Toc210751597" w:history="1">
            <w:r w:rsidR="0068117D" w:rsidRPr="0068117D">
              <w:rPr>
                <w:rStyle w:val="af8"/>
                <w:noProof/>
                <w:color w:val="auto"/>
                <w:sz w:val="28"/>
                <w:szCs w:val="28"/>
              </w:rPr>
              <w:t>2.1. Личный инструмент конкурсанта</w:t>
            </w:r>
            <w:r w:rsidR="0068117D" w:rsidRPr="0068117D">
              <w:rPr>
                <w:noProof/>
                <w:webHidden/>
                <w:sz w:val="28"/>
                <w:szCs w:val="28"/>
              </w:rPr>
              <w:tab/>
            </w:r>
            <w:r w:rsidR="0068117D" w:rsidRPr="0068117D">
              <w:rPr>
                <w:noProof/>
                <w:webHidden/>
                <w:sz w:val="28"/>
                <w:szCs w:val="28"/>
              </w:rPr>
              <w:fldChar w:fldCharType="begin"/>
            </w:r>
            <w:r w:rsidR="0068117D" w:rsidRPr="0068117D">
              <w:rPr>
                <w:noProof/>
                <w:webHidden/>
                <w:sz w:val="28"/>
                <w:szCs w:val="28"/>
              </w:rPr>
              <w:instrText xml:space="preserve"> PAGEREF _Toc210751597 \h </w:instrText>
            </w:r>
            <w:r w:rsidR="0068117D" w:rsidRPr="0068117D">
              <w:rPr>
                <w:noProof/>
                <w:webHidden/>
                <w:sz w:val="28"/>
                <w:szCs w:val="28"/>
              </w:rPr>
            </w:r>
            <w:r w:rsidR="0068117D" w:rsidRPr="0068117D">
              <w:rPr>
                <w:noProof/>
                <w:webHidden/>
                <w:sz w:val="28"/>
                <w:szCs w:val="28"/>
              </w:rPr>
              <w:fldChar w:fldCharType="separate"/>
            </w:r>
            <w:r w:rsidR="00FE3ABC">
              <w:rPr>
                <w:noProof/>
                <w:webHidden/>
                <w:sz w:val="28"/>
                <w:szCs w:val="28"/>
              </w:rPr>
              <w:t>21</w:t>
            </w:r>
            <w:r w:rsidR="0068117D" w:rsidRPr="0068117D">
              <w:rPr>
                <w:noProof/>
                <w:webHidden/>
                <w:sz w:val="28"/>
                <w:szCs w:val="28"/>
              </w:rPr>
              <w:fldChar w:fldCharType="end"/>
            </w:r>
          </w:hyperlink>
        </w:p>
        <w:p w14:paraId="72FC1019" w14:textId="3A06F1C2" w:rsidR="0068117D" w:rsidRPr="0068117D" w:rsidRDefault="00CC5B95" w:rsidP="0068117D">
          <w:pPr>
            <w:pStyle w:val="27"/>
            <w:spacing w:line="360" w:lineRule="auto"/>
            <w:contextualSpacing/>
            <w:jc w:val="both"/>
            <w:rPr>
              <w:rFonts w:eastAsiaTheme="minorEastAsia"/>
              <w:noProof/>
              <w:sz w:val="28"/>
              <w:szCs w:val="28"/>
            </w:rPr>
          </w:pPr>
          <w:hyperlink w:anchor="_Toc210751598" w:history="1">
            <w:r w:rsidR="0068117D" w:rsidRPr="0068117D">
              <w:rPr>
                <w:rStyle w:val="af8"/>
                <w:noProof/>
                <w:color w:val="auto"/>
                <w:sz w:val="28"/>
                <w:szCs w:val="28"/>
              </w:rPr>
              <w:t>2.2.</w:t>
            </w:r>
            <w:r w:rsidR="0068117D" w:rsidRPr="0068117D">
              <w:rPr>
                <w:rStyle w:val="af8"/>
                <w:i/>
                <w:noProof/>
                <w:color w:val="auto"/>
                <w:sz w:val="28"/>
                <w:szCs w:val="28"/>
              </w:rPr>
              <w:t xml:space="preserve"> </w:t>
            </w:r>
            <w:r w:rsidR="0068117D" w:rsidRPr="0068117D">
              <w:rPr>
                <w:rStyle w:val="af8"/>
                <w:noProof/>
                <w:color w:val="auto"/>
                <w:sz w:val="28"/>
                <w:szCs w:val="28"/>
              </w:rPr>
              <w:t>Материалы, оборудование и инструменты, запрещенные на площадке</w:t>
            </w:r>
            <w:r w:rsidR="0068117D" w:rsidRPr="0068117D">
              <w:rPr>
                <w:noProof/>
                <w:webHidden/>
                <w:sz w:val="28"/>
                <w:szCs w:val="28"/>
              </w:rPr>
              <w:tab/>
            </w:r>
            <w:r w:rsidR="0068117D" w:rsidRPr="0068117D">
              <w:rPr>
                <w:noProof/>
                <w:webHidden/>
                <w:sz w:val="28"/>
                <w:szCs w:val="28"/>
              </w:rPr>
              <w:fldChar w:fldCharType="begin"/>
            </w:r>
            <w:r w:rsidR="0068117D" w:rsidRPr="0068117D">
              <w:rPr>
                <w:noProof/>
                <w:webHidden/>
                <w:sz w:val="28"/>
                <w:szCs w:val="28"/>
              </w:rPr>
              <w:instrText xml:space="preserve"> PAGEREF _Toc210751598 \h </w:instrText>
            </w:r>
            <w:r w:rsidR="0068117D" w:rsidRPr="0068117D">
              <w:rPr>
                <w:noProof/>
                <w:webHidden/>
                <w:sz w:val="28"/>
                <w:szCs w:val="28"/>
              </w:rPr>
            </w:r>
            <w:r w:rsidR="0068117D" w:rsidRPr="0068117D">
              <w:rPr>
                <w:noProof/>
                <w:webHidden/>
                <w:sz w:val="28"/>
                <w:szCs w:val="28"/>
              </w:rPr>
              <w:fldChar w:fldCharType="separate"/>
            </w:r>
            <w:r w:rsidR="00FE3ABC">
              <w:rPr>
                <w:noProof/>
                <w:webHidden/>
                <w:sz w:val="28"/>
                <w:szCs w:val="28"/>
              </w:rPr>
              <w:t>21</w:t>
            </w:r>
            <w:r w:rsidR="0068117D" w:rsidRPr="0068117D">
              <w:rPr>
                <w:noProof/>
                <w:webHidden/>
                <w:sz w:val="28"/>
                <w:szCs w:val="28"/>
              </w:rPr>
              <w:fldChar w:fldCharType="end"/>
            </w:r>
          </w:hyperlink>
        </w:p>
        <w:p w14:paraId="4B0288FE" w14:textId="2E26C7D8" w:rsidR="0068117D" w:rsidRPr="0068117D" w:rsidRDefault="00CC5B95" w:rsidP="0068117D">
          <w:pPr>
            <w:pStyle w:val="12"/>
            <w:contextualSpacing/>
            <w:jc w:val="both"/>
            <w:rPr>
              <w:rFonts w:ascii="Times New Roman" w:eastAsiaTheme="minorEastAsia" w:hAnsi="Times New Roman"/>
              <w:bCs w:val="0"/>
              <w:noProof/>
              <w:sz w:val="28"/>
              <w:lang w:val="ru-RU" w:eastAsia="ru-RU"/>
            </w:rPr>
          </w:pPr>
          <w:hyperlink w:anchor="_Toc210751599" w:history="1">
            <w:r w:rsidR="0068117D" w:rsidRPr="0068117D">
              <w:rPr>
                <w:rStyle w:val="af8"/>
                <w:rFonts w:ascii="Times New Roman" w:hAnsi="Times New Roman"/>
                <w:noProof/>
                <w:color w:val="auto"/>
                <w:sz w:val="28"/>
              </w:rPr>
              <w:t>3. Приложения</w:t>
            </w:r>
            <w:r w:rsidR="0068117D" w:rsidRPr="0068117D">
              <w:rPr>
                <w:rFonts w:ascii="Times New Roman" w:hAnsi="Times New Roman"/>
                <w:noProof/>
                <w:webHidden/>
                <w:sz w:val="28"/>
              </w:rPr>
              <w:tab/>
            </w:r>
            <w:r w:rsidR="0068117D" w:rsidRPr="0068117D">
              <w:rPr>
                <w:rFonts w:ascii="Times New Roman" w:hAnsi="Times New Roman"/>
                <w:noProof/>
                <w:webHidden/>
                <w:sz w:val="28"/>
              </w:rPr>
              <w:fldChar w:fldCharType="begin"/>
            </w:r>
            <w:r w:rsidR="0068117D" w:rsidRPr="0068117D">
              <w:rPr>
                <w:rFonts w:ascii="Times New Roman" w:hAnsi="Times New Roman"/>
                <w:noProof/>
                <w:webHidden/>
                <w:sz w:val="28"/>
              </w:rPr>
              <w:instrText xml:space="preserve"> PAGEREF _Toc210751599 \h </w:instrText>
            </w:r>
            <w:r w:rsidR="0068117D" w:rsidRPr="0068117D">
              <w:rPr>
                <w:rFonts w:ascii="Times New Roman" w:hAnsi="Times New Roman"/>
                <w:noProof/>
                <w:webHidden/>
                <w:sz w:val="28"/>
              </w:rPr>
            </w:r>
            <w:r w:rsidR="0068117D" w:rsidRPr="0068117D">
              <w:rPr>
                <w:rFonts w:ascii="Times New Roman" w:hAnsi="Times New Roman"/>
                <w:noProof/>
                <w:webHidden/>
                <w:sz w:val="28"/>
              </w:rPr>
              <w:fldChar w:fldCharType="separate"/>
            </w:r>
            <w:r w:rsidR="00FE3ABC">
              <w:rPr>
                <w:rFonts w:ascii="Times New Roman" w:hAnsi="Times New Roman"/>
                <w:noProof/>
                <w:webHidden/>
                <w:sz w:val="28"/>
              </w:rPr>
              <w:t>22</w:t>
            </w:r>
            <w:r w:rsidR="0068117D" w:rsidRPr="0068117D">
              <w:rPr>
                <w:rFonts w:ascii="Times New Roman" w:hAnsi="Times New Roman"/>
                <w:noProof/>
                <w:webHidden/>
                <w:sz w:val="28"/>
              </w:rPr>
              <w:fldChar w:fldCharType="end"/>
            </w:r>
          </w:hyperlink>
        </w:p>
        <w:p w14:paraId="50F01D5A" w14:textId="2A11D936" w:rsidR="0068117D" w:rsidRPr="0068117D" w:rsidRDefault="0068117D" w:rsidP="0068117D">
          <w:pPr>
            <w:spacing w:after="0" w:line="360" w:lineRule="auto"/>
            <w:contextualSpacing/>
            <w:jc w:val="both"/>
            <w:rPr>
              <w:rFonts w:ascii="Times New Roman" w:hAnsi="Times New Roman" w:cs="Times New Roman"/>
              <w:sz w:val="28"/>
              <w:szCs w:val="28"/>
            </w:rPr>
          </w:pPr>
          <w:r w:rsidRPr="0068117D">
            <w:rPr>
              <w:rFonts w:ascii="Times New Roman" w:hAnsi="Times New Roman" w:cs="Times New Roman"/>
              <w:b/>
              <w:bCs/>
              <w:sz w:val="28"/>
              <w:szCs w:val="28"/>
            </w:rPr>
            <w:fldChar w:fldCharType="end"/>
          </w:r>
        </w:p>
      </w:sdtContent>
    </w:sdt>
    <w:p w14:paraId="6F752268" w14:textId="56422764" w:rsidR="004D762F" w:rsidRPr="0068117D" w:rsidRDefault="004D762F" w:rsidP="0068117D">
      <w:pPr>
        <w:pStyle w:val="bullet"/>
        <w:numPr>
          <w:ilvl w:val="0"/>
          <w:numId w:val="0"/>
        </w:numPr>
        <w:contextualSpacing/>
        <w:jc w:val="both"/>
        <w:rPr>
          <w:rFonts w:ascii="Times New Roman" w:hAnsi="Times New Roman"/>
          <w:bCs/>
          <w:sz w:val="28"/>
          <w:szCs w:val="28"/>
          <w:lang w:val="ru-RU"/>
        </w:rPr>
      </w:pPr>
    </w:p>
    <w:p w14:paraId="43BD4CE7" w14:textId="77777777" w:rsidR="00D844EE" w:rsidRPr="0068117D" w:rsidRDefault="00D844EE" w:rsidP="0068117D">
      <w:pPr>
        <w:pStyle w:val="bullet"/>
        <w:numPr>
          <w:ilvl w:val="0"/>
          <w:numId w:val="0"/>
        </w:numPr>
        <w:contextualSpacing/>
        <w:jc w:val="both"/>
        <w:rPr>
          <w:rFonts w:ascii="Times New Roman" w:hAnsi="Times New Roman"/>
          <w:bCs/>
          <w:sz w:val="28"/>
          <w:szCs w:val="28"/>
          <w:lang w:val="ru-RU"/>
        </w:rPr>
      </w:pPr>
    </w:p>
    <w:p w14:paraId="2CC04049" w14:textId="77777777" w:rsidR="00D844EE" w:rsidRPr="0068117D" w:rsidRDefault="00D844EE" w:rsidP="0068117D">
      <w:pPr>
        <w:pStyle w:val="bullet"/>
        <w:numPr>
          <w:ilvl w:val="0"/>
          <w:numId w:val="0"/>
        </w:numPr>
        <w:contextualSpacing/>
        <w:jc w:val="both"/>
        <w:rPr>
          <w:rFonts w:ascii="Times New Roman" w:hAnsi="Times New Roman"/>
          <w:bCs/>
          <w:sz w:val="28"/>
          <w:szCs w:val="28"/>
          <w:lang w:val="ru-RU"/>
        </w:rPr>
      </w:pPr>
    </w:p>
    <w:p w14:paraId="62DFB4B1" w14:textId="503C1A0D" w:rsidR="00D844EE" w:rsidRDefault="00D844EE" w:rsidP="00D844EE">
      <w:pPr>
        <w:pStyle w:val="bullet"/>
        <w:numPr>
          <w:ilvl w:val="0"/>
          <w:numId w:val="0"/>
        </w:numPr>
        <w:ind w:firstLine="709"/>
        <w:contextualSpacing/>
        <w:jc w:val="both"/>
        <w:rPr>
          <w:rFonts w:ascii="Times New Roman" w:hAnsi="Times New Roman"/>
          <w:b/>
          <w:sz w:val="28"/>
          <w:szCs w:val="28"/>
          <w:lang w:val="ru-RU"/>
        </w:rPr>
        <w:sectPr w:rsidR="00D844EE" w:rsidSect="00742AF1">
          <w:pgSz w:w="11906" w:h="16838"/>
          <w:pgMar w:top="1134" w:right="851" w:bottom="1134" w:left="1701" w:header="709" w:footer="709" w:gutter="0"/>
          <w:pgNumType w:start="0"/>
          <w:cols w:space="708"/>
          <w:titlePg/>
          <w:docGrid w:linePitch="360"/>
        </w:sectPr>
      </w:pPr>
    </w:p>
    <w:p w14:paraId="1644F621" w14:textId="77777777" w:rsidR="00D844EE" w:rsidRDefault="00D844EE" w:rsidP="00D844EE">
      <w:pPr>
        <w:pStyle w:val="bullet"/>
        <w:numPr>
          <w:ilvl w:val="0"/>
          <w:numId w:val="0"/>
        </w:numPr>
        <w:tabs>
          <w:tab w:val="left" w:pos="708"/>
        </w:tabs>
        <w:contextualSpacing/>
        <w:jc w:val="center"/>
        <w:rPr>
          <w:rFonts w:ascii="Times New Roman" w:hAnsi="Times New Roman"/>
          <w:b/>
          <w:bCs/>
          <w:sz w:val="28"/>
          <w:szCs w:val="28"/>
          <w:lang w:val="ru-RU" w:eastAsia="ru-RU"/>
        </w:rPr>
      </w:pPr>
      <w:r>
        <w:rPr>
          <w:rFonts w:ascii="Times New Roman" w:hAnsi="Times New Roman"/>
          <w:b/>
          <w:bCs/>
          <w:sz w:val="28"/>
          <w:szCs w:val="28"/>
          <w:lang w:val="ru-RU" w:eastAsia="ru-RU"/>
        </w:rPr>
        <w:lastRenderedPageBreak/>
        <w:t>ИСПОЛЬЗУЕМЫЕ СОКРАЩЕНИЯ</w:t>
      </w:r>
    </w:p>
    <w:p w14:paraId="6EA3203C" w14:textId="77777777" w:rsidR="00D844EE" w:rsidRDefault="00D844EE" w:rsidP="00D844EE">
      <w:pPr>
        <w:pStyle w:val="bullet"/>
        <w:numPr>
          <w:ilvl w:val="0"/>
          <w:numId w:val="27"/>
        </w:numPr>
        <w:tabs>
          <w:tab w:val="left" w:pos="708"/>
        </w:tabs>
        <w:ind w:left="0" w:firstLine="0"/>
        <w:contextualSpacing/>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ФГОС – Федеральный государственный образовательный стандарт</w:t>
      </w:r>
    </w:p>
    <w:p w14:paraId="03188C3F" w14:textId="77777777" w:rsidR="00D844EE" w:rsidRDefault="00D844EE" w:rsidP="00D844EE">
      <w:pPr>
        <w:pStyle w:val="bullet"/>
        <w:numPr>
          <w:ilvl w:val="0"/>
          <w:numId w:val="27"/>
        </w:numPr>
        <w:tabs>
          <w:tab w:val="left" w:pos="708"/>
        </w:tabs>
        <w:ind w:left="0" w:firstLine="0"/>
        <w:contextualSpacing/>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ПС – Профессиональный стандарт</w:t>
      </w:r>
    </w:p>
    <w:p w14:paraId="5FC8F678" w14:textId="77777777" w:rsidR="00D844EE" w:rsidRDefault="00D844EE" w:rsidP="00D844EE">
      <w:pPr>
        <w:pStyle w:val="bullet"/>
        <w:numPr>
          <w:ilvl w:val="0"/>
          <w:numId w:val="27"/>
        </w:numPr>
        <w:tabs>
          <w:tab w:val="left" w:pos="708"/>
        </w:tabs>
        <w:ind w:left="0" w:firstLine="0"/>
        <w:contextualSpacing/>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КЗ – Конкурсное задание</w:t>
      </w:r>
    </w:p>
    <w:p w14:paraId="3BA45288" w14:textId="77777777" w:rsidR="00D844EE" w:rsidRDefault="00D844EE" w:rsidP="00D844EE">
      <w:pPr>
        <w:pStyle w:val="bullet"/>
        <w:numPr>
          <w:ilvl w:val="0"/>
          <w:numId w:val="27"/>
        </w:numPr>
        <w:tabs>
          <w:tab w:val="left" w:pos="708"/>
        </w:tabs>
        <w:ind w:left="0" w:firstLine="0"/>
        <w:contextualSpacing/>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ИЛ – Инфраструктурный лист</w:t>
      </w:r>
    </w:p>
    <w:p w14:paraId="661E3B7A" w14:textId="77777777" w:rsidR="00D844EE" w:rsidRPr="00C554E6" w:rsidRDefault="00D844EE" w:rsidP="00C554E6">
      <w:pPr>
        <w:pStyle w:val="bullet"/>
        <w:numPr>
          <w:ilvl w:val="0"/>
          <w:numId w:val="0"/>
        </w:numPr>
        <w:contextualSpacing/>
        <w:jc w:val="both"/>
        <w:rPr>
          <w:rFonts w:ascii="Times New Roman" w:hAnsi="Times New Roman"/>
          <w:bCs/>
          <w:sz w:val="28"/>
          <w:szCs w:val="28"/>
          <w:lang w:val="ru-RU"/>
        </w:rPr>
      </w:pPr>
    </w:p>
    <w:p w14:paraId="1DD2A8DB" w14:textId="77777777" w:rsidR="00C554E6" w:rsidRPr="00C554E6" w:rsidRDefault="00C554E6" w:rsidP="00C554E6">
      <w:pPr>
        <w:pStyle w:val="bullet"/>
        <w:numPr>
          <w:ilvl w:val="0"/>
          <w:numId w:val="0"/>
        </w:numPr>
        <w:contextualSpacing/>
        <w:jc w:val="both"/>
        <w:rPr>
          <w:rFonts w:ascii="Times New Roman" w:hAnsi="Times New Roman"/>
          <w:bCs/>
          <w:sz w:val="28"/>
          <w:szCs w:val="28"/>
          <w:lang w:val="ru-RU"/>
        </w:rPr>
      </w:pPr>
    </w:p>
    <w:p w14:paraId="086A5296" w14:textId="30DCB32E" w:rsidR="00C554E6" w:rsidRDefault="00C554E6" w:rsidP="00D844EE">
      <w:pPr>
        <w:pStyle w:val="bullet"/>
        <w:numPr>
          <w:ilvl w:val="0"/>
          <w:numId w:val="0"/>
        </w:numPr>
        <w:ind w:firstLine="709"/>
        <w:contextualSpacing/>
        <w:jc w:val="both"/>
        <w:rPr>
          <w:rFonts w:ascii="Times New Roman" w:hAnsi="Times New Roman"/>
          <w:b/>
          <w:sz w:val="28"/>
          <w:szCs w:val="28"/>
          <w:lang w:val="ru-RU"/>
        </w:rPr>
        <w:sectPr w:rsidR="00C554E6" w:rsidSect="00742AF1">
          <w:pgSz w:w="11906" w:h="16838"/>
          <w:pgMar w:top="1134" w:right="851" w:bottom="1134" w:left="1701" w:header="709" w:footer="709" w:gutter="0"/>
          <w:pgNumType w:start="0"/>
          <w:cols w:space="708"/>
          <w:titlePg/>
          <w:docGrid w:linePitch="360"/>
        </w:sectPr>
      </w:pPr>
    </w:p>
    <w:p w14:paraId="2F896825" w14:textId="77777777" w:rsidR="004D762F" w:rsidRPr="00E5177A" w:rsidRDefault="00C550B0" w:rsidP="00D844EE">
      <w:pPr>
        <w:pStyle w:val="1"/>
        <w:rPr>
          <w:sz w:val="34"/>
          <w:szCs w:val="34"/>
        </w:rPr>
      </w:pPr>
      <w:bookmarkStart w:id="1" w:name="_Toc168303828"/>
      <w:bookmarkStart w:id="2" w:name="_Toc210751588"/>
      <w:r w:rsidRPr="00E5177A">
        <w:lastRenderedPageBreak/>
        <w:t>1.</w:t>
      </w:r>
      <w:r w:rsidRPr="00E5177A">
        <w:rPr>
          <w:sz w:val="34"/>
          <w:szCs w:val="34"/>
        </w:rPr>
        <w:t xml:space="preserve"> </w:t>
      </w:r>
      <w:r w:rsidRPr="00E5177A">
        <w:t>ОСНОВНЫЕ ТРЕБОВАНИЯ КОМПЕТЕНЦИИ</w:t>
      </w:r>
      <w:bookmarkEnd w:id="1"/>
      <w:bookmarkEnd w:id="2"/>
    </w:p>
    <w:p w14:paraId="456D1681" w14:textId="77777777" w:rsidR="004D762F" w:rsidRPr="00E5177A" w:rsidRDefault="00C550B0" w:rsidP="00D844EE">
      <w:pPr>
        <w:pStyle w:val="2"/>
      </w:pPr>
      <w:bookmarkStart w:id="3" w:name="_Toc168303829"/>
      <w:bookmarkStart w:id="4" w:name="_Toc210751589"/>
      <w:r w:rsidRPr="00E5177A">
        <w:t>1.1. ОБЩИЕ СВЕДЕНИЯ О ТРЕБОВАНИЯХ КОМПЕТЕНЦИИ</w:t>
      </w:r>
      <w:bookmarkEnd w:id="3"/>
      <w:bookmarkEnd w:id="4"/>
    </w:p>
    <w:p w14:paraId="05051C26"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xml:space="preserve">Требования компетенции (ТК) «Технологии физического развития» </w:t>
      </w:r>
      <w:bookmarkStart w:id="5" w:name="_Hlk123050441"/>
      <w:r w:rsidRPr="00E5177A">
        <w:rPr>
          <w:rFonts w:ascii="Times New Roman" w:hAnsi="Times New Roman" w:cs="Times New Roman"/>
          <w:sz w:val="28"/>
          <w:szCs w:val="28"/>
        </w:rPr>
        <w:t>определяют знания, умения, навыки и трудовые функции</w:t>
      </w:r>
      <w:bookmarkEnd w:id="5"/>
      <w:r w:rsidRPr="00E5177A">
        <w:rPr>
          <w:rFonts w:ascii="Times New Roman" w:hAnsi="Times New Roman" w:cs="Times New Roman"/>
          <w:sz w:val="28"/>
          <w:szCs w:val="28"/>
        </w:rPr>
        <w:t xml:space="preserve">, которые лежат в основе наиболее актуальных требований работодателей отрасли. </w:t>
      </w:r>
    </w:p>
    <w:p w14:paraId="301583A5"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14:paraId="4468205E"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14:paraId="69AE7E4D"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14:paraId="66304D1A"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14:paraId="660AC552" w14:textId="5835192A" w:rsidR="004D762F" w:rsidRPr="00E5177A" w:rsidRDefault="004D762F" w:rsidP="00D844EE">
      <w:pPr>
        <w:spacing w:after="0"/>
        <w:contextualSpacing/>
        <w:rPr>
          <w:rFonts w:ascii="Times New Roman" w:eastAsia="Times New Roman" w:hAnsi="Times New Roman" w:cs="Times New Roman"/>
          <w:b/>
          <w:sz w:val="24"/>
          <w:szCs w:val="24"/>
        </w:rPr>
      </w:pPr>
      <w:bookmarkStart w:id="6" w:name="_Toc78885652"/>
    </w:p>
    <w:p w14:paraId="4640C3B0" w14:textId="77777777" w:rsidR="004D762F" w:rsidRPr="00F039E3" w:rsidRDefault="00C550B0" w:rsidP="00D844EE">
      <w:pPr>
        <w:pStyle w:val="2"/>
        <w:rPr>
          <w:lang w:val="ru-RU"/>
        </w:rPr>
      </w:pPr>
      <w:bookmarkStart w:id="7" w:name="_Toc168303830"/>
      <w:bookmarkStart w:id="8" w:name="_Toc210751590"/>
      <w:r w:rsidRPr="00F039E3">
        <w:rPr>
          <w:lang w:val="ru-RU"/>
        </w:rPr>
        <w:t>1.</w:t>
      </w:r>
      <w:bookmarkEnd w:id="6"/>
      <w:r w:rsidRPr="00F039E3">
        <w:rPr>
          <w:lang w:val="ru-RU"/>
        </w:rPr>
        <w:t>2. ПЕРЕЧЕНЬ ПРОФЕССИОНАЛЬНЫХ ЗАДАЧ СПЕЦИАЛИСТА ПО КОМПЕТЕНЦИИ «Технологии физического развития»</w:t>
      </w:r>
      <w:bookmarkEnd w:id="7"/>
      <w:bookmarkEnd w:id="8"/>
    </w:p>
    <w:p w14:paraId="3DA01C2B" w14:textId="77777777" w:rsidR="004D762F" w:rsidRPr="00E5177A" w:rsidRDefault="00C550B0" w:rsidP="00D844EE">
      <w:pPr>
        <w:spacing w:after="0" w:line="240" w:lineRule="auto"/>
        <w:contextualSpacing/>
        <w:jc w:val="both"/>
        <w:rPr>
          <w:rFonts w:ascii="Times New Roman" w:hAnsi="Times New Roman" w:cs="Times New Roman"/>
          <w:i/>
          <w:iCs/>
          <w:sz w:val="20"/>
          <w:szCs w:val="20"/>
        </w:rPr>
      </w:pPr>
      <w:r w:rsidRPr="00E5177A">
        <w:rPr>
          <w:rFonts w:ascii="Times New Roman" w:hAnsi="Times New Roman" w:cs="Times New Roman"/>
          <w:i/>
          <w:iCs/>
          <w:sz w:val="20"/>
          <w:szCs w:val="20"/>
        </w:rPr>
        <w:t>Перечень видов профессиональной деятельности, умений и знаний, и профессиональных трудовых функций специалиста (из ФГОС/ПС/ЕТКС.) и базируется на требованиях современного рынка труда к данному специалисту</w:t>
      </w:r>
    </w:p>
    <w:p w14:paraId="4265604F" w14:textId="77777777" w:rsidR="004D762F" w:rsidRPr="00E5177A" w:rsidRDefault="00C550B0" w:rsidP="00D844EE">
      <w:pPr>
        <w:spacing w:after="0" w:line="240" w:lineRule="auto"/>
        <w:contextualSpacing/>
        <w:jc w:val="right"/>
        <w:rPr>
          <w:rFonts w:ascii="Times New Roman" w:hAnsi="Times New Roman" w:cs="Times New Roman"/>
          <w:i/>
          <w:iCs/>
          <w:sz w:val="20"/>
          <w:szCs w:val="20"/>
        </w:rPr>
      </w:pPr>
      <w:r w:rsidRPr="00E5177A">
        <w:rPr>
          <w:rFonts w:ascii="Times New Roman" w:hAnsi="Times New Roman" w:cs="Times New Roman"/>
          <w:i/>
          <w:iCs/>
          <w:sz w:val="20"/>
          <w:szCs w:val="20"/>
        </w:rPr>
        <w:t>Таблица №1</w:t>
      </w:r>
    </w:p>
    <w:p w14:paraId="462C8380" w14:textId="77777777" w:rsidR="004D762F" w:rsidRPr="00E5177A" w:rsidRDefault="004D762F" w:rsidP="00D844EE">
      <w:pPr>
        <w:spacing w:after="0" w:line="240" w:lineRule="auto"/>
        <w:contextualSpacing/>
        <w:jc w:val="right"/>
        <w:rPr>
          <w:rFonts w:ascii="Times New Roman" w:hAnsi="Times New Roman" w:cs="Times New Roman"/>
          <w:i/>
          <w:iCs/>
          <w:sz w:val="20"/>
          <w:szCs w:val="20"/>
        </w:rPr>
      </w:pPr>
    </w:p>
    <w:p w14:paraId="34BDA64F" w14:textId="77777777" w:rsidR="004D762F" w:rsidRPr="00E5177A" w:rsidRDefault="00C550B0" w:rsidP="00451341">
      <w:pPr>
        <w:spacing w:after="0" w:line="360" w:lineRule="auto"/>
        <w:contextualSpacing/>
        <w:jc w:val="center"/>
        <w:rPr>
          <w:rFonts w:ascii="Times New Roman" w:hAnsi="Times New Roman" w:cs="Times New Roman"/>
          <w:b/>
          <w:bCs/>
          <w:color w:val="000000"/>
          <w:sz w:val="28"/>
          <w:szCs w:val="28"/>
        </w:rPr>
      </w:pPr>
      <w:r w:rsidRPr="00E5177A">
        <w:rPr>
          <w:rFonts w:ascii="Times New Roman" w:hAnsi="Times New Roman" w:cs="Times New Roman"/>
          <w:b/>
          <w:bCs/>
          <w:color w:val="000000"/>
          <w:sz w:val="28"/>
          <w:szCs w:val="28"/>
        </w:rPr>
        <w:t>Перечень профессиональных задач специалиста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2"/>
        <w:gridCol w:w="6768"/>
        <w:gridCol w:w="2170"/>
      </w:tblGrid>
      <w:tr w:rsidR="004D762F" w:rsidRPr="00E5177A" w14:paraId="2334AAD9" w14:textId="77777777">
        <w:tc>
          <w:tcPr>
            <w:tcW w:w="330" w:type="pct"/>
            <w:shd w:val="clear" w:color="auto" w:fill="92D050"/>
            <w:vAlign w:val="center"/>
          </w:tcPr>
          <w:p w14:paraId="61D75B03" w14:textId="77777777" w:rsidR="004D762F" w:rsidRPr="00E5177A" w:rsidRDefault="00C550B0" w:rsidP="00D844EE">
            <w:pPr>
              <w:spacing w:after="0"/>
              <w:contextualSpacing/>
              <w:jc w:val="center"/>
              <w:rPr>
                <w:rFonts w:ascii="Times New Roman" w:hAnsi="Times New Roman" w:cs="Times New Roman"/>
                <w:b/>
                <w:color w:val="FFFFFF"/>
                <w:sz w:val="28"/>
                <w:szCs w:val="28"/>
              </w:rPr>
            </w:pPr>
            <w:r w:rsidRPr="00E5177A">
              <w:rPr>
                <w:rFonts w:ascii="Times New Roman" w:hAnsi="Times New Roman" w:cs="Times New Roman"/>
                <w:b/>
                <w:color w:val="FFFFFF"/>
                <w:sz w:val="28"/>
                <w:szCs w:val="28"/>
              </w:rPr>
              <w:t>№ п/п</w:t>
            </w:r>
          </w:p>
        </w:tc>
        <w:tc>
          <w:tcPr>
            <w:tcW w:w="3536" w:type="pct"/>
            <w:shd w:val="clear" w:color="auto" w:fill="92D050"/>
            <w:vAlign w:val="center"/>
          </w:tcPr>
          <w:p w14:paraId="1DCB7329" w14:textId="77777777" w:rsidR="004D762F" w:rsidRPr="00E5177A" w:rsidRDefault="00C550B0" w:rsidP="00D844EE">
            <w:pPr>
              <w:spacing w:after="0"/>
              <w:contextualSpacing/>
              <w:jc w:val="center"/>
              <w:rPr>
                <w:rFonts w:ascii="Times New Roman" w:hAnsi="Times New Roman" w:cs="Times New Roman"/>
                <w:b/>
                <w:color w:val="FFFFFF"/>
                <w:sz w:val="28"/>
                <w:szCs w:val="28"/>
                <w:highlight w:val="green"/>
              </w:rPr>
            </w:pPr>
            <w:r w:rsidRPr="00E5177A">
              <w:rPr>
                <w:rFonts w:ascii="Times New Roman" w:hAnsi="Times New Roman" w:cs="Times New Roman"/>
                <w:b/>
                <w:color w:val="FFFFFF"/>
                <w:sz w:val="28"/>
                <w:szCs w:val="28"/>
              </w:rPr>
              <w:t>Раздел</w:t>
            </w:r>
          </w:p>
        </w:tc>
        <w:tc>
          <w:tcPr>
            <w:tcW w:w="1134" w:type="pct"/>
            <w:shd w:val="clear" w:color="auto" w:fill="92D050"/>
            <w:vAlign w:val="center"/>
          </w:tcPr>
          <w:p w14:paraId="210DA30B" w14:textId="77777777" w:rsidR="004D762F" w:rsidRPr="00E5177A" w:rsidRDefault="00C550B0" w:rsidP="00D844EE">
            <w:pPr>
              <w:spacing w:after="0"/>
              <w:contextualSpacing/>
              <w:jc w:val="both"/>
              <w:rPr>
                <w:rFonts w:ascii="Times New Roman" w:hAnsi="Times New Roman" w:cs="Times New Roman"/>
                <w:b/>
                <w:color w:val="FFFFFF"/>
                <w:sz w:val="28"/>
                <w:szCs w:val="28"/>
              </w:rPr>
            </w:pPr>
            <w:r w:rsidRPr="00E5177A">
              <w:rPr>
                <w:rFonts w:ascii="Times New Roman" w:hAnsi="Times New Roman" w:cs="Times New Roman"/>
                <w:b/>
                <w:color w:val="FFFFFF"/>
                <w:sz w:val="28"/>
                <w:szCs w:val="28"/>
              </w:rPr>
              <w:t>Важность в %</w:t>
            </w:r>
          </w:p>
        </w:tc>
      </w:tr>
      <w:tr w:rsidR="004D762F" w:rsidRPr="00E5177A" w14:paraId="4527125F" w14:textId="77777777">
        <w:tc>
          <w:tcPr>
            <w:tcW w:w="330" w:type="pct"/>
            <w:vMerge w:val="restart"/>
            <w:shd w:val="clear" w:color="auto" w:fill="BFBFBF" w:themeFill="background1" w:themeFillShade="BF"/>
            <w:vAlign w:val="center"/>
          </w:tcPr>
          <w:p w14:paraId="368B161B" w14:textId="77777777" w:rsidR="004D762F" w:rsidRPr="00E5177A" w:rsidRDefault="00C550B0" w:rsidP="00D844EE">
            <w:pPr>
              <w:spacing w:after="0"/>
              <w:contextualSpacing/>
              <w:jc w:val="center"/>
              <w:rPr>
                <w:rFonts w:ascii="Times New Roman" w:hAnsi="Times New Roman" w:cs="Times New Roman"/>
                <w:sz w:val="24"/>
                <w:szCs w:val="24"/>
              </w:rPr>
            </w:pPr>
            <w:r w:rsidRPr="00E5177A">
              <w:rPr>
                <w:rFonts w:ascii="Times New Roman" w:hAnsi="Times New Roman" w:cs="Times New Roman"/>
                <w:sz w:val="24"/>
                <w:szCs w:val="24"/>
              </w:rPr>
              <w:t>1</w:t>
            </w:r>
          </w:p>
        </w:tc>
        <w:tc>
          <w:tcPr>
            <w:tcW w:w="3536" w:type="pct"/>
            <w:vAlign w:val="center"/>
          </w:tcPr>
          <w:p w14:paraId="10DBEA65" w14:textId="49DE0877" w:rsidR="009D28B3" w:rsidRPr="00451341" w:rsidRDefault="00C550B0" w:rsidP="00D844EE">
            <w:pPr>
              <w:spacing w:after="0"/>
              <w:contextualSpacing/>
              <w:jc w:val="both"/>
              <w:rPr>
                <w:rFonts w:ascii="Times New Roman" w:hAnsi="Times New Roman" w:cs="Times New Roman"/>
                <w:b/>
                <w:bCs/>
                <w:sz w:val="24"/>
                <w:szCs w:val="24"/>
              </w:rPr>
            </w:pPr>
            <w:r w:rsidRPr="00451341">
              <w:rPr>
                <w:rFonts w:ascii="Times New Roman" w:hAnsi="Times New Roman" w:cs="Times New Roman"/>
                <w:b/>
                <w:bCs/>
                <w:sz w:val="24"/>
                <w:szCs w:val="24"/>
              </w:rPr>
              <w:t xml:space="preserve">Раздел 1. </w:t>
            </w:r>
            <w:r w:rsidR="00F039E3" w:rsidRPr="00451341">
              <w:rPr>
                <w:rFonts w:ascii="Times New Roman" w:hAnsi="Times New Roman" w:cs="Times New Roman"/>
                <w:b/>
                <w:bCs/>
                <w:sz w:val="24"/>
                <w:szCs w:val="24"/>
              </w:rPr>
              <w:t>Охрана труда и техника безопасности</w:t>
            </w:r>
          </w:p>
        </w:tc>
        <w:tc>
          <w:tcPr>
            <w:tcW w:w="1134" w:type="pct"/>
            <w:vMerge w:val="restart"/>
            <w:vAlign w:val="center"/>
          </w:tcPr>
          <w:p w14:paraId="5FBBDD56" w14:textId="2C7FC1F9" w:rsidR="004D762F" w:rsidRPr="00E5177A" w:rsidRDefault="00C550B0" w:rsidP="00D844EE">
            <w:pPr>
              <w:spacing w:after="0"/>
              <w:contextualSpacing/>
              <w:jc w:val="center"/>
              <w:rPr>
                <w:rFonts w:ascii="Times New Roman" w:hAnsi="Times New Roman" w:cs="Times New Roman"/>
                <w:sz w:val="28"/>
                <w:szCs w:val="28"/>
              </w:rPr>
            </w:pPr>
            <w:r w:rsidRPr="00E5177A">
              <w:rPr>
                <w:rFonts w:ascii="Times New Roman" w:hAnsi="Times New Roman" w:cs="Times New Roman"/>
                <w:sz w:val="28"/>
                <w:szCs w:val="28"/>
              </w:rPr>
              <w:t>1</w:t>
            </w:r>
            <w:r w:rsidR="006E00A2">
              <w:rPr>
                <w:rFonts w:ascii="Times New Roman" w:hAnsi="Times New Roman" w:cs="Times New Roman"/>
                <w:sz w:val="28"/>
                <w:szCs w:val="28"/>
              </w:rPr>
              <w:t>2</w:t>
            </w:r>
          </w:p>
        </w:tc>
      </w:tr>
      <w:tr w:rsidR="004D762F" w:rsidRPr="00E5177A" w14:paraId="0E8EEF85" w14:textId="77777777">
        <w:tc>
          <w:tcPr>
            <w:tcW w:w="330" w:type="pct"/>
            <w:vMerge/>
            <w:shd w:val="clear" w:color="auto" w:fill="BFBFBF" w:themeFill="background1" w:themeFillShade="BF"/>
            <w:vAlign w:val="center"/>
          </w:tcPr>
          <w:p w14:paraId="06F89018" w14:textId="77777777" w:rsidR="004D762F" w:rsidRPr="00E5177A" w:rsidRDefault="004D762F" w:rsidP="00D844EE">
            <w:pPr>
              <w:spacing w:after="0"/>
              <w:contextualSpacing/>
              <w:jc w:val="center"/>
              <w:rPr>
                <w:rFonts w:ascii="Times New Roman" w:hAnsi="Times New Roman" w:cs="Times New Roman"/>
                <w:sz w:val="24"/>
                <w:szCs w:val="24"/>
              </w:rPr>
            </w:pPr>
          </w:p>
        </w:tc>
        <w:tc>
          <w:tcPr>
            <w:tcW w:w="3536" w:type="pct"/>
            <w:vAlign w:val="center"/>
          </w:tcPr>
          <w:p w14:paraId="08BCAA6F" w14:textId="77777777" w:rsidR="004D762F" w:rsidRPr="00E5177A" w:rsidRDefault="00C550B0" w:rsidP="00D844EE">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знать и понимать:</w:t>
            </w:r>
          </w:p>
          <w:p w14:paraId="48E32344" w14:textId="77777777" w:rsidR="004D762F" w:rsidRPr="00E5177A" w:rsidRDefault="00C550B0" w:rsidP="00D844EE">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Требования к помещению для проведения урочных занятий по физической культуре;</w:t>
            </w:r>
          </w:p>
          <w:p w14:paraId="4CCCB15B" w14:textId="77777777" w:rsidR="004D762F" w:rsidRPr="00E5177A" w:rsidRDefault="00C550B0" w:rsidP="00D844EE">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Требования к состоянию инвентаря для использования его на уроке физической культуры;</w:t>
            </w:r>
          </w:p>
          <w:p w14:paraId="63BCDF1A" w14:textId="77777777" w:rsidR="004D762F" w:rsidRPr="00E5177A" w:rsidRDefault="00C550B0" w:rsidP="00D844EE">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 xml:space="preserve">3. Правила подготовки помещения и рабочего инвентаря и </w:t>
            </w:r>
            <w:r w:rsidRPr="00E5177A">
              <w:rPr>
                <w:rFonts w:ascii="Times New Roman" w:hAnsi="Times New Roman" w:cs="Times New Roman"/>
                <w:sz w:val="24"/>
                <w:szCs w:val="24"/>
              </w:rPr>
              <w:lastRenderedPageBreak/>
              <w:t>оборудования для проведения урока по физической культуре.</w:t>
            </w:r>
          </w:p>
        </w:tc>
        <w:tc>
          <w:tcPr>
            <w:tcW w:w="1134" w:type="pct"/>
            <w:vMerge/>
            <w:vAlign w:val="center"/>
          </w:tcPr>
          <w:p w14:paraId="5FC7C9A0" w14:textId="77777777" w:rsidR="004D762F" w:rsidRPr="00E5177A" w:rsidRDefault="004D762F" w:rsidP="00D844EE">
            <w:pPr>
              <w:spacing w:after="0"/>
              <w:contextualSpacing/>
              <w:jc w:val="both"/>
              <w:rPr>
                <w:rFonts w:ascii="Times New Roman" w:hAnsi="Times New Roman" w:cs="Times New Roman"/>
                <w:sz w:val="28"/>
                <w:szCs w:val="28"/>
              </w:rPr>
            </w:pPr>
          </w:p>
        </w:tc>
      </w:tr>
      <w:tr w:rsidR="004D762F" w:rsidRPr="00E5177A" w14:paraId="6BC7E25B" w14:textId="77777777">
        <w:tc>
          <w:tcPr>
            <w:tcW w:w="330" w:type="pct"/>
            <w:vMerge/>
            <w:shd w:val="clear" w:color="auto" w:fill="BFBFBF" w:themeFill="background1" w:themeFillShade="BF"/>
            <w:vAlign w:val="center"/>
          </w:tcPr>
          <w:p w14:paraId="1C87867A" w14:textId="77777777" w:rsidR="004D762F" w:rsidRPr="00E5177A" w:rsidRDefault="004D762F" w:rsidP="00D844EE">
            <w:pPr>
              <w:spacing w:after="0"/>
              <w:contextualSpacing/>
              <w:jc w:val="center"/>
              <w:rPr>
                <w:rFonts w:ascii="Times New Roman" w:hAnsi="Times New Roman" w:cs="Times New Roman"/>
                <w:sz w:val="24"/>
                <w:szCs w:val="24"/>
              </w:rPr>
            </w:pPr>
          </w:p>
        </w:tc>
        <w:tc>
          <w:tcPr>
            <w:tcW w:w="3536" w:type="pct"/>
            <w:vAlign w:val="center"/>
          </w:tcPr>
          <w:p w14:paraId="163EC2E6" w14:textId="77777777" w:rsidR="004D762F" w:rsidRPr="00E5177A" w:rsidRDefault="00C550B0" w:rsidP="00D844EE">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уметь:</w:t>
            </w:r>
          </w:p>
          <w:p w14:paraId="00C7BD76" w14:textId="77777777" w:rsidR="004D762F" w:rsidRPr="00E5177A" w:rsidRDefault="00C550B0" w:rsidP="00D844EE">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Безопасно организовывать работу в спортивном зале при проведении урока по физической культуре;</w:t>
            </w:r>
          </w:p>
          <w:p w14:paraId="09BC0B6C" w14:textId="77777777" w:rsidR="004D762F" w:rsidRPr="00E5177A" w:rsidRDefault="00C550B0" w:rsidP="00D844EE">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Подбирать исправный инвентарь и оборудование для проведения урока по физической культуре.</w:t>
            </w:r>
          </w:p>
        </w:tc>
        <w:tc>
          <w:tcPr>
            <w:tcW w:w="1134" w:type="pct"/>
            <w:vMerge/>
            <w:vAlign w:val="center"/>
          </w:tcPr>
          <w:p w14:paraId="0E0EE084" w14:textId="77777777" w:rsidR="004D762F" w:rsidRPr="00E5177A" w:rsidRDefault="004D762F" w:rsidP="00D844EE">
            <w:pPr>
              <w:spacing w:after="0"/>
              <w:contextualSpacing/>
              <w:jc w:val="both"/>
              <w:rPr>
                <w:rFonts w:ascii="Times New Roman" w:hAnsi="Times New Roman" w:cs="Times New Roman"/>
                <w:sz w:val="28"/>
                <w:szCs w:val="28"/>
              </w:rPr>
            </w:pPr>
          </w:p>
        </w:tc>
      </w:tr>
      <w:tr w:rsidR="00F039E3" w:rsidRPr="00E5177A" w14:paraId="486D1879" w14:textId="77777777">
        <w:tc>
          <w:tcPr>
            <w:tcW w:w="330" w:type="pct"/>
            <w:vMerge w:val="restart"/>
            <w:shd w:val="clear" w:color="auto" w:fill="BFBFBF" w:themeFill="background1" w:themeFillShade="BF"/>
            <w:vAlign w:val="center"/>
          </w:tcPr>
          <w:p w14:paraId="2B188A55" w14:textId="7116C633" w:rsidR="00F039E3" w:rsidRPr="00E5177A" w:rsidRDefault="00F039E3" w:rsidP="00F039E3">
            <w:pPr>
              <w:spacing w:after="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3536" w:type="pct"/>
            <w:vAlign w:val="center"/>
          </w:tcPr>
          <w:p w14:paraId="677FA203" w14:textId="2E6E5976" w:rsidR="00F039E3" w:rsidRPr="00E5177A" w:rsidRDefault="00F039E3" w:rsidP="00F039E3">
            <w:pPr>
              <w:spacing w:after="0"/>
              <w:contextualSpacing/>
              <w:jc w:val="both"/>
              <w:rPr>
                <w:rFonts w:ascii="Times New Roman" w:hAnsi="Times New Roman" w:cs="Times New Roman"/>
                <w:sz w:val="24"/>
                <w:szCs w:val="24"/>
              </w:rPr>
            </w:pPr>
            <w:r w:rsidRPr="00AB7B19">
              <w:rPr>
                <w:rFonts w:ascii="Times New Roman" w:hAnsi="Times New Roman"/>
                <w:b/>
                <w:bCs/>
                <w:sz w:val="24"/>
                <w:szCs w:val="24"/>
              </w:rPr>
              <w:t xml:space="preserve">Раздел </w:t>
            </w:r>
            <w:r>
              <w:rPr>
                <w:rFonts w:ascii="Times New Roman" w:hAnsi="Times New Roman"/>
                <w:b/>
                <w:bCs/>
                <w:sz w:val="24"/>
                <w:szCs w:val="24"/>
              </w:rPr>
              <w:t>2</w:t>
            </w:r>
            <w:r w:rsidRPr="00AB7B19">
              <w:rPr>
                <w:rFonts w:ascii="Times New Roman" w:hAnsi="Times New Roman"/>
                <w:b/>
                <w:bCs/>
                <w:sz w:val="24"/>
                <w:szCs w:val="24"/>
              </w:rPr>
              <w:t xml:space="preserve">. </w:t>
            </w:r>
            <w:r>
              <w:rPr>
                <w:rFonts w:ascii="Times New Roman" w:hAnsi="Times New Roman"/>
                <w:b/>
                <w:bCs/>
                <w:sz w:val="24"/>
                <w:szCs w:val="24"/>
              </w:rPr>
              <w:t>Бережливое производство</w:t>
            </w:r>
          </w:p>
        </w:tc>
        <w:tc>
          <w:tcPr>
            <w:tcW w:w="1134" w:type="pct"/>
            <w:vMerge w:val="restart"/>
            <w:vAlign w:val="center"/>
          </w:tcPr>
          <w:p w14:paraId="267743B4" w14:textId="3C41444D" w:rsidR="00F039E3" w:rsidRPr="00E5177A" w:rsidRDefault="006E00A2" w:rsidP="00F039E3">
            <w:pPr>
              <w:spacing w:after="0"/>
              <w:contextualSpacing/>
              <w:jc w:val="center"/>
              <w:rPr>
                <w:rFonts w:ascii="Times New Roman" w:hAnsi="Times New Roman" w:cs="Times New Roman"/>
                <w:sz w:val="28"/>
                <w:szCs w:val="28"/>
              </w:rPr>
            </w:pPr>
            <w:r>
              <w:rPr>
                <w:rFonts w:ascii="Times New Roman" w:hAnsi="Times New Roman" w:cs="Times New Roman"/>
                <w:sz w:val="28"/>
                <w:szCs w:val="28"/>
              </w:rPr>
              <w:t>7</w:t>
            </w:r>
          </w:p>
        </w:tc>
      </w:tr>
      <w:tr w:rsidR="00F039E3" w:rsidRPr="00E5177A" w14:paraId="0DECA258" w14:textId="77777777">
        <w:tc>
          <w:tcPr>
            <w:tcW w:w="330" w:type="pct"/>
            <w:vMerge/>
            <w:shd w:val="clear" w:color="auto" w:fill="BFBFBF" w:themeFill="background1" w:themeFillShade="BF"/>
            <w:vAlign w:val="center"/>
          </w:tcPr>
          <w:p w14:paraId="776A2369"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5A6ACD72" w14:textId="77777777" w:rsidR="00F039E3" w:rsidRPr="00F0692F" w:rsidRDefault="00F039E3" w:rsidP="00F039E3">
            <w:pPr>
              <w:spacing w:after="0" w:line="240" w:lineRule="auto"/>
              <w:ind w:right="113"/>
              <w:contextualSpacing/>
              <w:jc w:val="both"/>
              <w:rPr>
                <w:rFonts w:ascii="Times New Roman" w:hAnsi="Times New Roman"/>
                <w:sz w:val="24"/>
                <w:szCs w:val="24"/>
              </w:rPr>
            </w:pPr>
            <w:r w:rsidRPr="00F0692F">
              <w:rPr>
                <w:rFonts w:ascii="Times New Roman" w:hAnsi="Times New Roman"/>
                <w:sz w:val="24"/>
                <w:szCs w:val="24"/>
              </w:rPr>
              <w:t>- Специалист должен знать и понимать:</w:t>
            </w:r>
          </w:p>
          <w:p w14:paraId="4E58767D" w14:textId="77777777" w:rsidR="00F039E3" w:rsidRDefault="00F039E3" w:rsidP="00F039E3">
            <w:pPr>
              <w:spacing w:after="0" w:line="240" w:lineRule="auto"/>
              <w:ind w:right="113"/>
              <w:contextualSpacing/>
              <w:jc w:val="both"/>
              <w:rPr>
                <w:rFonts w:ascii="Times New Roman" w:hAnsi="Times New Roman"/>
                <w:sz w:val="24"/>
                <w:szCs w:val="24"/>
              </w:rPr>
            </w:pPr>
            <w:r>
              <w:rPr>
                <w:rFonts w:ascii="Times New Roman" w:hAnsi="Times New Roman"/>
                <w:sz w:val="24"/>
                <w:szCs w:val="24"/>
              </w:rPr>
              <w:t>1. Правила эффективного распределения времени при решении рабочих задач;</w:t>
            </w:r>
          </w:p>
          <w:p w14:paraId="3DDD70CD" w14:textId="32C67EB7" w:rsidR="00F039E3" w:rsidRPr="00E5177A" w:rsidRDefault="00F039E3" w:rsidP="00F039E3">
            <w:pPr>
              <w:spacing w:after="0"/>
              <w:contextualSpacing/>
              <w:jc w:val="both"/>
              <w:rPr>
                <w:rFonts w:ascii="Times New Roman" w:hAnsi="Times New Roman" w:cs="Times New Roman"/>
                <w:sz w:val="24"/>
                <w:szCs w:val="24"/>
              </w:rPr>
            </w:pPr>
            <w:r>
              <w:rPr>
                <w:rFonts w:ascii="Times New Roman" w:hAnsi="Times New Roman"/>
                <w:sz w:val="24"/>
                <w:szCs w:val="24"/>
              </w:rPr>
              <w:t>2. Основы использования результатов диагностических процедур при планировании содержания занятий и иных мероприятий.</w:t>
            </w:r>
          </w:p>
        </w:tc>
        <w:tc>
          <w:tcPr>
            <w:tcW w:w="1134" w:type="pct"/>
            <w:vMerge/>
            <w:vAlign w:val="center"/>
          </w:tcPr>
          <w:p w14:paraId="733D3379" w14:textId="77777777" w:rsidR="00F039E3" w:rsidRPr="00E5177A" w:rsidRDefault="00F039E3" w:rsidP="00F039E3">
            <w:pPr>
              <w:spacing w:after="0"/>
              <w:contextualSpacing/>
              <w:jc w:val="center"/>
              <w:rPr>
                <w:rFonts w:ascii="Times New Roman" w:hAnsi="Times New Roman" w:cs="Times New Roman"/>
                <w:sz w:val="28"/>
                <w:szCs w:val="28"/>
              </w:rPr>
            </w:pPr>
          </w:p>
        </w:tc>
      </w:tr>
      <w:tr w:rsidR="00F039E3" w:rsidRPr="00E5177A" w14:paraId="7817E84B" w14:textId="77777777">
        <w:tc>
          <w:tcPr>
            <w:tcW w:w="330" w:type="pct"/>
            <w:vMerge/>
            <w:shd w:val="clear" w:color="auto" w:fill="BFBFBF" w:themeFill="background1" w:themeFillShade="BF"/>
            <w:vAlign w:val="center"/>
          </w:tcPr>
          <w:p w14:paraId="394B73C0"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03F7FC24" w14:textId="77777777" w:rsidR="00F039E3" w:rsidRPr="00F0692F" w:rsidRDefault="00F039E3" w:rsidP="00F039E3">
            <w:pPr>
              <w:spacing w:after="0" w:line="240" w:lineRule="auto"/>
              <w:ind w:right="113"/>
              <w:contextualSpacing/>
              <w:jc w:val="both"/>
              <w:rPr>
                <w:rFonts w:ascii="Times New Roman" w:hAnsi="Times New Roman"/>
                <w:sz w:val="24"/>
                <w:szCs w:val="24"/>
              </w:rPr>
            </w:pPr>
            <w:r w:rsidRPr="00F0692F">
              <w:rPr>
                <w:rFonts w:ascii="Times New Roman" w:hAnsi="Times New Roman"/>
                <w:sz w:val="24"/>
                <w:szCs w:val="24"/>
              </w:rPr>
              <w:t>- Специалист должен уметь:</w:t>
            </w:r>
          </w:p>
          <w:p w14:paraId="5B909365" w14:textId="77777777" w:rsidR="00F039E3" w:rsidRDefault="00F039E3" w:rsidP="00F039E3">
            <w:pPr>
              <w:spacing w:after="0" w:line="240" w:lineRule="auto"/>
              <w:ind w:right="113"/>
              <w:contextualSpacing/>
              <w:jc w:val="both"/>
              <w:rPr>
                <w:rFonts w:ascii="Times New Roman" w:hAnsi="Times New Roman"/>
                <w:sz w:val="24"/>
                <w:szCs w:val="24"/>
              </w:rPr>
            </w:pPr>
            <w:r>
              <w:rPr>
                <w:rFonts w:ascii="Times New Roman" w:hAnsi="Times New Roman"/>
                <w:sz w:val="24"/>
                <w:szCs w:val="24"/>
              </w:rPr>
              <w:t>1. Эффективно распределять временные ресурсы при решении рабочих задач;</w:t>
            </w:r>
          </w:p>
          <w:p w14:paraId="1EA44E04" w14:textId="54736ADF" w:rsidR="00F039E3" w:rsidRPr="00E5177A" w:rsidRDefault="00F039E3" w:rsidP="00F039E3">
            <w:pPr>
              <w:spacing w:after="0"/>
              <w:contextualSpacing/>
              <w:jc w:val="both"/>
              <w:rPr>
                <w:rFonts w:ascii="Times New Roman" w:hAnsi="Times New Roman" w:cs="Times New Roman"/>
                <w:sz w:val="24"/>
                <w:szCs w:val="24"/>
              </w:rPr>
            </w:pPr>
            <w:r>
              <w:rPr>
                <w:rFonts w:ascii="Times New Roman" w:hAnsi="Times New Roman"/>
                <w:sz w:val="24"/>
                <w:szCs w:val="24"/>
              </w:rPr>
              <w:t>2. Осуществлять планирование занятий и иных мероприятий, основываясь на результатах диагностических процедур.</w:t>
            </w:r>
          </w:p>
        </w:tc>
        <w:tc>
          <w:tcPr>
            <w:tcW w:w="1134" w:type="pct"/>
            <w:vMerge/>
            <w:vAlign w:val="center"/>
          </w:tcPr>
          <w:p w14:paraId="2051AAF3" w14:textId="77777777" w:rsidR="00F039E3" w:rsidRPr="00E5177A" w:rsidRDefault="00F039E3" w:rsidP="00F039E3">
            <w:pPr>
              <w:spacing w:after="0"/>
              <w:contextualSpacing/>
              <w:jc w:val="center"/>
              <w:rPr>
                <w:rFonts w:ascii="Times New Roman" w:hAnsi="Times New Roman" w:cs="Times New Roman"/>
                <w:sz w:val="28"/>
                <w:szCs w:val="28"/>
              </w:rPr>
            </w:pPr>
          </w:p>
        </w:tc>
      </w:tr>
      <w:tr w:rsidR="00F039E3" w:rsidRPr="00E5177A" w14:paraId="071205D8" w14:textId="77777777">
        <w:tc>
          <w:tcPr>
            <w:tcW w:w="330" w:type="pct"/>
            <w:vMerge w:val="restart"/>
            <w:shd w:val="clear" w:color="auto" w:fill="BFBFBF" w:themeFill="background1" w:themeFillShade="BF"/>
            <w:vAlign w:val="center"/>
          </w:tcPr>
          <w:p w14:paraId="6E43C0AB" w14:textId="559D1270" w:rsidR="00F039E3" w:rsidRPr="00E5177A" w:rsidRDefault="00F039E3" w:rsidP="00F039E3">
            <w:pPr>
              <w:spacing w:after="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3536" w:type="pct"/>
            <w:vAlign w:val="center"/>
          </w:tcPr>
          <w:p w14:paraId="38434F3E" w14:textId="73DD94CF" w:rsidR="00F039E3" w:rsidRPr="00451341" w:rsidRDefault="00F039E3" w:rsidP="00F039E3">
            <w:pPr>
              <w:spacing w:after="0"/>
              <w:contextualSpacing/>
              <w:jc w:val="both"/>
              <w:rPr>
                <w:rFonts w:ascii="Times New Roman" w:hAnsi="Times New Roman" w:cs="Times New Roman"/>
                <w:b/>
                <w:bCs/>
                <w:sz w:val="24"/>
                <w:szCs w:val="24"/>
              </w:rPr>
            </w:pPr>
            <w:r w:rsidRPr="00451341">
              <w:rPr>
                <w:rFonts w:ascii="Times New Roman" w:hAnsi="Times New Roman" w:cs="Times New Roman"/>
                <w:b/>
                <w:bCs/>
                <w:sz w:val="24"/>
                <w:szCs w:val="24"/>
              </w:rPr>
              <w:t>Раздел 3. Разработка образовательных программ физкультурной, физкультурно-спортивной и физкультурно-оздоровительной направленностей, ведение проектной деятельности и публикация контента.</w:t>
            </w:r>
          </w:p>
        </w:tc>
        <w:tc>
          <w:tcPr>
            <w:tcW w:w="1134" w:type="pct"/>
            <w:vMerge w:val="restart"/>
            <w:vAlign w:val="center"/>
          </w:tcPr>
          <w:p w14:paraId="0943BF64" w14:textId="496C17EB" w:rsidR="00F039E3" w:rsidRPr="00E5177A" w:rsidRDefault="006E00A2" w:rsidP="00F039E3">
            <w:pPr>
              <w:spacing w:after="0"/>
              <w:contextualSpacing/>
              <w:jc w:val="center"/>
              <w:rPr>
                <w:rFonts w:ascii="Times New Roman" w:hAnsi="Times New Roman" w:cs="Times New Roman"/>
                <w:sz w:val="28"/>
                <w:szCs w:val="28"/>
              </w:rPr>
            </w:pPr>
            <w:r>
              <w:rPr>
                <w:rFonts w:ascii="Times New Roman" w:hAnsi="Times New Roman" w:cs="Times New Roman"/>
                <w:sz w:val="28"/>
                <w:szCs w:val="28"/>
              </w:rPr>
              <w:t>6</w:t>
            </w:r>
          </w:p>
        </w:tc>
      </w:tr>
      <w:tr w:rsidR="00F039E3" w:rsidRPr="00E5177A" w14:paraId="68ECA503" w14:textId="77777777">
        <w:tc>
          <w:tcPr>
            <w:tcW w:w="330" w:type="pct"/>
            <w:vMerge/>
            <w:shd w:val="clear" w:color="auto" w:fill="BFBFBF" w:themeFill="background1" w:themeFillShade="BF"/>
            <w:vAlign w:val="center"/>
          </w:tcPr>
          <w:p w14:paraId="5976F0E1"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4303D788"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знать и понимать:</w:t>
            </w:r>
          </w:p>
          <w:p w14:paraId="0570568D"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Требования к образовательным программам по физической культуре;</w:t>
            </w:r>
          </w:p>
          <w:p w14:paraId="41B5000B"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Тенденции развития образования в области физической культуры;</w:t>
            </w:r>
          </w:p>
          <w:p w14:paraId="57CF6EE6"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3. Структуру и правила разработки нормативной документации на основе образовательной программы;</w:t>
            </w:r>
          </w:p>
          <w:p w14:paraId="4BDE63A4"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4. Правила подготовки проектов в сфере образования;</w:t>
            </w:r>
          </w:p>
          <w:p w14:paraId="2DA16E9C"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5. Правила подготовки контента для социальных сетей, освещающих ФКиС;</w:t>
            </w:r>
          </w:p>
        </w:tc>
        <w:tc>
          <w:tcPr>
            <w:tcW w:w="1134" w:type="pct"/>
            <w:vMerge/>
            <w:vAlign w:val="center"/>
          </w:tcPr>
          <w:p w14:paraId="251D1CF5"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35F6548F" w14:textId="77777777">
        <w:tc>
          <w:tcPr>
            <w:tcW w:w="330" w:type="pct"/>
            <w:vMerge/>
            <w:shd w:val="clear" w:color="auto" w:fill="BFBFBF" w:themeFill="background1" w:themeFillShade="BF"/>
            <w:vAlign w:val="center"/>
          </w:tcPr>
          <w:p w14:paraId="59836544"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20D0C13D"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уметь:</w:t>
            </w:r>
          </w:p>
          <w:p w14:paraId="03920B58"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Разрабатывать образовательную программу в соответствии с требованиями к ней и современными тенденциями развития образования в области физической культуры;</w:t>
            </w:r>
          </w:p>
          <w:p w14:paraId="14C9DBB4"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Разрабатывать нормативную документацию на основе образовательной программы.</w:t>
            </w:r>
          </w:p>
          <w:p w14:paraId="1EFE4CBA"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3. Составлять и презентовать образовательные проекты;</w:t>
            </w:r>
          </w:p>
          <w:p w14:paraId="1CD24839"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4. Публиковать и презентовать контент, освещающих ФКиС.</w:t>
            </w:r>
          </w:p>
        </w:tc>
        <w:tc>
          <w:tcPr>
            <w:tcW w:w="1134" w:type="pct"/>
            <w:vMerge/>
            <w:vAlign w:val="center"/>
          </w:tcPr>
          <w:p w14:paraId="4A298594"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4F0B9477" w14:textId="77777777">
        <w:tc>
          <w:tcPr>
            <w:tcW w:w="330" w:type="pct"/>
            <w:vMerge w:val="restart"/>
            <w:shd w:val="clear" w:color="auto" w:fill="BFBFBF" w:themeFill="background1" w:themeFillShade="BF"/>
            <w:vAlign w:val="center"/>
          </w:tcPr>
          <w:p w14:paraId="4616CAF7" w14:textId="78C19AE0" w:rsidR="00F039E3" w:rsidRPr="00E5177A" w:rsidRDefault="00F039E3" w:rsidP="00F039E3">
            <w:pPr>
              <w:spacing w:after="0"/>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3536" w:type="pct"/>
            <w:vAlign w:val="center"/>
          </w:tcPr>
          <w:p w14:paraId="73753779" w14:textId="7A918EB7" w:rsidR="00F039E3" w:rsidRPr="00451341" w:rsidRDefault="00F039E3" w:rsidP="00F039E3">
            <w:pPr>
              <w:spacing w:after="0"/>
              <w:contextualSpacing/>
              <w:jc w:val="both"/>
              <w:rPr>
                <w:rFonts w:ascii="Times New Roman" w:hAnsi="Times New Roman" w:cs="Times New Roman"/>
                <w:b/>
                <w:bCs/>
                <w:sz w:val="24"/>
                <w:szCs w:val="24"/>
              </w:rPr>
            </w:pPr>
            <w:r w:rsidRPr="00451341">
              <w:rPr>
                <w:rFonts w:ascii="Times New Roman" w:hAnsi="Times New Roman" w:cs="Times New Roman"/>
                <w:b/>
                <w:bCs/>
                <w:sz w:val="24"/>
                <w:szCs w:val="24"/>
              </w:rPr>
              <w:t>Раздел 4. Разработка конспекта урока по физической культуре</w:t>
            </w:r>
          </w:p>
        </w:tc>
        <w:tc>
          <w:tcPr>
            <w:tcW w:w="1134" w:type="pct"/>
            <w:vMerge w:val="restart"/>
            <w:vAlign w:val="center"/>
          </w:tcPr>
          <w:p w14:paraId="72DE23AD" w14:textId="77777777" w:rsidR="00F039E3" w:rsidRPr="00E5177A" w:rsidRDefault="00F039E3" w:rsidP="00F039E3">
            <w:pPr>
              <w:spacing w:after="0"/>
              <w:contextualSpacing/>
              <w:jc w:val="center"/>
              <w:rPr>
                <w:rFonts w:ascii="Times New Roman" w:hAnsi="Times New Roman" w:cs="Times New Roman"/>
                <w:sz w:val="28"/>
                <w:szCs w:val="28"/>
              </w:rPr>
            </w:pPr>
            <w:r w:rsidRPr="00E5177A">
              <w:rPr>
                <w:rFonts w:ascii="Times New Roman" w:hAnsi="Times New Roman" w:cs="Times New Roman"/>
                <w:sz w:val="28"/>
                <w:szCs w:val="28"/>
              </w:rPr>
              <w:t>8</w:t>
            </w:r>
          </w:p>
        </w:tc>
      </w:tr>
      <w:tr w:rsidR="00F039E3" w:rsidRPr="00E5177A" w14:paraId="075CE5A0" w14:textId="77777777">
        <w:tc>
          <w:tcPr>
            <w:tcW w:w="330" w:type="pct"/>
            <w:vMerge/>
            <w:shd w:val="clear" w:color="auto" w:fill="BFBFBF" w:themeFill="background1" w:themeFillShade="BF"/>
            <w:vAlign w:val="center"/>
          </w:tcPr>
          <w:p w14:paraId="0A4B735F"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0B95CAB2"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знать и понимать:</w:t>
            </w:r>
          </w:p>
          <w:p w14:paraId="0C8DD793"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Формы разработки конспекта на урок по физической культуре;</w:t>
            </w:r>
          </w:p>
          <w:p w14:paraId="3893CBC3"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Особенности наполнения урока по физической культуре;</w:t>
            </w:r>
          </w:p>
          <w:p w14:paraId="18FCDBDF"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3. Содержание рабочей программы по физической культуре.</w:t>
            </w:r>
          </w:p>
        </w:tc>
        <w:tc>
          <w:tcPr>
            <w:tcW w:w="1134" w:type="pct"/>
            <w:vMerge/>
            <w:vAlign w:val="center"/>
          </w:tcPr>
          <w:p w14:paraId="378BC04C"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5ECD875C" w14:textId="77777777">
        <w:tc>
          <w:tcPr>
            <w:tcW w:w="330" w:type="pct"/>
            <w:vMerge/>
            <w:shd w:val="clear" w:color="auto" w:fill="BFBFBF" w:themeFill="background1" w:themeFillShade="BF"/>
            <w:vAlign w:val="center"/>
          </w:tcPr>
          <w:p w14:paraId="11E1DF94"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214AE9F0"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уметь:</w:t>
            </w:r>
          </w:p>
          <w:p w14:paraId="51FD665E"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lastRenderedPageBreak/>
              <w:t>1. Разрабатывать конспект урока в установленной форме;</w:t>
            </w:r>
          </w:p>
          <w:p w14:paraId="014CF740"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Наполнять конспект урока содержанием в соответствии с рабочей программой.</w:t>
            </w:r>
          </w:p>
        </w:tc>
        <w:tc>
          <w:tcPr>
            <w:tcW w:w="1134" w:type="pct"/>
            <w:vMerge/>
            <w:vAlign w:val="center"/>
          </w:tcPr>
          <w:p w14:paraId="00B5F03A"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58CF27B0" w14:textId="77777777">
        <w:tc>
          <w:tcPr>
            <w:tcW w:w="330" w:type="pct"/>
            <w:vMerge w:val="restart"/>
            <w:shd w:val="clear" w:color="auto" w:fill="BFBFBF" w:themeFill="background1" w:themeFillShade="BF"/>
            <w:vAlign w:val="center"/>
          </w:tcPr>
          <w:p w14:paraId="0DCEB2CC" w14:textId="065F17F0" w:rsidR="00F039E3" w:rsidRPr="00E5177A" w:rsidRDefault="00F039E3" w:rsidP="00F039E3">
            <w:pPr>
              <w:spacing w:after="0"/>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3536" w:type="pct"/>
            <w:vAlign w:val="center"/>
          </w:tcPr>
          <w:p w14:paraId="4DADE339" w14:textId="1CD76714" w:rsidR="00F039E3" w:rsidRPr="00451341" w:rsidRDefault="00F039E3" w:rsidP="00F039E3">
            <w:pPr>
              <w:spacing w:after="0"/>
              <w:contextualSpacing/>
              <w:jc w:val="both"/>
              <w:rPr>
                <w:rFonts w:ascii="Times New Roman" w:hAnsi="Times New Roman" w:cs="Times New Roman"/>
                <w:b/>
                <w:bCs/>
                <w:sz w:val="24"/>
                <w:szCs w:val="24"/>
              </w:rPr>
            </w:pPr>
            <w:r w:rsidRPr="00451341">
              <w:rPr>
                <w:rFonts w:ascii="Times New Roman" w:hAnsi="Times New Roman" w:cs="Times New Roman"/>
                <w:b/>
                <w:bCs/>
                <w:sz w:val="24"/>
                <w:szCs w:val="24"/>
              </w:rPr>
              <w:t>Раздел 5. Проведение урока по физической культуре</w:t>
            </w:r>
          </w:p>
        </w:tc>
        <w:tc>
          <w:tcPr>
            <w:tcW w:w="1134" w:type="pct"/>
            <w:vMerge w:val="restart"/>
            <w:vAlign w:val="center"/>
          </w:tcPr>
          <w:p w14:paraId="22F2D481" w14:textId="77777777" w:rsidR="00F039E3" w:rsidRPr="00E5177A" w:rsidRDefault="00F039E3" w:rsidP="00F039E3">
            <w:pPr>
              <w:spacing w:after="0"/>
              <w:contextualSpacing/>
              <w:jc w:val="center"/>
              <w:rPr>
                <w:rFonts w:ascii="Times New Roman" w:hAnsi="Times New Roman" w:cs="Times New Roman"/>
                <w:sz w:val="28"/>
                <w:szCs w:val="28"/>
              </w:rPr>
            </w:pPr>
            <w:r w:rsidRPr="00E5177A">
              <w:rPr>
                <w:rFonts w:ascii="Times New Roman" w:hAnsi="Times New Roman" w:cs="Times New Roman"/>
                <w:sz w:val="28"/>
                <w:szCs w:val="28"/>
              </w:rPr>
              <w:t>17</w:t>
            </w:r>
          </w:p>
        </w:tc>
      </w:tr>
      <w:tr w:rsidR="00F039E3" w:rsidRPr="00E5177A" w14:paraId="42EA8CAE" w14:textId="77777777">
        <w:tc>
          <w:tcPr>
            <w:tcW w:w="330" w:type="pct"/>
            <w:vMerge/>
            <w:shd w:val="clear" w:color="auto" w:fill="BFBFBF" w:themeFill="background1" w:themeFillShade="BF"/>
            <w:vAlign w:val="center"/>
          </w:tcPr>
          <w:p w14:paraId="1E326813"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0ECF7247"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знать и понимать:</w:t>
            </w:r>
          </w:p>
          <w:p w14:paraId="475FCB4F"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Правила организации работы учеников при проведении урока физической культуры;</w:t>
            </w:r>
          </w:p>
          <w:p w14:paraId="41077469"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Нормы техники безопасности при проведении урока физической культуры;</w:t>
            </w:r>
          </w:p>
          <w:p w14:paraId="5609AA66"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3. Правила педагогического общения;</w:t>
            </w:r>
          </w:p>
          <w:p w14:paraId="4BDAE51E"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4. Терминологию профессиональной области;</w:t>
            </w:r>
          </w:p>
          <w:p w14:paraId="2794967A"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5. Особенности инклюзивного подхода при построении урока.</w:t>
            </w:r>
          </w:p>
        </w:tc>
        <w:tc>
          <w:tcPr>
            <w:tcW w:w="1134" w:type="pct"/>
            <w:vMerge/>
            <w:vAlign w:val="center"/>
          </w:tcPr>
          <w:p w14:paraId="0A5D935A"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514296DB" w14:textId="77777777">
        <w:tc>
          <w:tcPr>
            <w:tcW w:w="330" w:type="pct"/>
            <w:vMerge/>
            <w:shd w:val="clear" w:color="auto" w:fill="BFBFBF" w:themeFill="background1" w:themeFillShade="BF"/>
            <w:vAlign w:val="center"/>
          </w:tcPr>
          <w:p w14:paraId="3B23D6C3"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68F2D1BA"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уметь:</w:t>
            </w:r>
          </w:p>
          <w:p w14:paraId="4664B312"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Проводить урок по физической культуре в соответствии с нормами техники безопасности и учетом особенностей контингента;</w:t>
            </w:r>
          </w:p>
          <w:p w14:paraId="2036A5F6"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Эффективно выстраивать коммуникацию на уроке;</w:t>
            </w:r>
          </w:p>
          <w:p w14:paraId="6B89A1D6"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3. Использовать профильную терминологию профессиональной области.</w:t>
            </w:r>
          </w:p>
        </w:tc>
        <w:tc>
          <w:tcPr>
            <w:tcW w:w="1134" w:type="pct"/>
            <w:vMerge/>
            <w:vAlign w:val="center"/>
          </w:tcPr>
          <w:p w14:paraId="1A1275EC"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4D35A6AA" w14:textId="77777777">
        <w:tc>
          <w:tcPr>
            <w:tcW w:w="330" w:type="pct"/>
            <w:vMerge w:val="restart"/>
            <w:shd w:val="clear" w:color="auto" w:fill="BFBFBF" w:themeFill="background1" w:themeFillShade="BF"/>
            <w:vAlign w:val="center"/>
          </w:tcPr>
          <w:p w14:paraId="02A22B46" w14:textId="119D48FA" w:rsidR="00F039E3" w:rsidRPr="00E5177A" w:rsidRDefault="00F039E3" w:rsidP="00F039E3">
            <w:pPr>
              <w:spacing w:after="0"/>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3536" w:type="pct"/>
            <w:vAlign w:val="center"/>
          </w:tcPr>
          <w:p w14:paraId="2262DC7F" w14:textId="4DC0C22A" w:rsidR="00F039E3" w:rsidRPr="00451341" w:rsidRDefault="00F039E3" w:rsidP="00F039E3">
            <w:pPr>
              <w:spacing w:after="0"/>
              <w:contextualSpacing/>
              <w:jc w:val="both"/>
              <w:rPr>
                <w:rFonts w:ascii="Times New Roman" w:hAnsi="Times New Roman" w:cs="Times New Roman"/>
                <w:b/>
                <w:bCs/>
                <w:sz w:val="24"/>
                <w:szCs w:val="24"/>
              </w:rPr>
            </w:pPr>
            <w:r w:rsidRPr="00451341">
              <w:rPr>
                <w:rFonts w:ascii="Times New Roman" w:hAnsi="Times New Roman" w:cs="Times New Roman"/>
                <w:b/>
                <w:bCs/>
                <w:sz w:val="24"/>
                <w:szCs w:val="24"/>
              </w:rPr>
              <w:t>Раздел 6. Ведение документации</w:t>
            </w:r>
          </w:p>
        </w:tc>
        <w:tc>
          <w:tcPr>
            <w:tcW w:w="1134" w:type="pct"/>
            <w:vMerge w:val="restart"/>
            <w:vAlign w:val="center"/>
          </w:tcPr>
          <w:p w14:paraId="45B1B33B" w14:textId="3BAD70FC" w:rsidR="00F039E3" w:rsidRPr="00E5177A" w:rsidRDefault="00F039E3" w:rsidP="00F039E3">
            <w:pPr>
              <w:spacing w:after="0"/>
              <w:contextualSpacing/>
              <w:jc w:val="center"/>
              <w:rPr>
                <w:rFonts w:ascii="Times New Roman" w:hAnsi="Times New Roman" w:cs="Times New Roman"/>
                <w:sz w:val="28"/>
                <w:szCs w:val="28"/>
              </w:rPr>
            </w:pPr>
            <w:r w:rsidRPr="00E5177A">
              <w:rPr>
                <w:rFonts w:ascii="Times New Roman" w:hAnsi="Times New Roman" w:cs="Times New Roman"/>
                <w:sz w:val="28"/>
                <w:szCs w:val="28"/>
              </w:rPr>
              <w:t>1</w:t>
            </w:r>
            <w:r w:rsidR="006E00A2">
              <w:rPr>
                <w:rFonts w:ascii="Times New Roman" w:hAnsi="Times New Roman" w:cs="Times New Roman"/>
                <w:sz w:val="28"/>
                <w:szCs w:val="28"/>
              </w:rPr>
              <w:t>8</w:t>
            </w:r>
          </w:p>
        </w:tc>
      </w:tr>
      <w:tr w:rsidR="00F039E3" w:rsidRPr="00E5177A" w14:paraId="571524D1" w14:textId="77777777">
        <w:tc>
          <w:tcPr>
            <w:tcW w:w="330" w:type="pct"/>
            <w:vMerge/>
            <w:shd w:val="clear" w:color="auto" w:fill="BFBFBF" w:themeFill="background1" w:themeFillShade="BF"/>
            <w:vAlign w:val="center"/>
          </w:tcPr>
          <w:p w14:paraId="1E47A57F"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3DA4B588"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знать и понимать:</w:t>
            </w:r>
          </w:p>
          <w:p w14:paraId="72D4E550"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1. Федеральный государственный образовательный стандарт;</w:t>
            </w:r>
          </w:p>
          <w:p w14:paraId="6C6E3621"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2. ФЗ № 273 «Об образовании»;</w:t>
            </w:r>
          </w:p>
          <w:p w14:paraId="5B1F8ACB"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3. Стандарт педагога;</w:t>
            </w:r>
          </w:p>
          <w:p w14:paraId="641C82DB"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4. Правила работы с журналом и дневником;</w:t>
            </w:r>
          </w:p>
          <w:p w14:paraId="34D50817"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5. Правила организации спортивных мероприятий;</w:t>
            </w:r>
          </w:p>
          <w:p w14:paraId="6BA42FD9"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6. Нормативно-правовые акты, необходимые для разработки рабочей программы;</w:t>
            </w:r>
          </w:p>
          <w:p w14:paraId="14CC7B57"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color w:val="000000"/>
                <w:sz w:val="24"/>
                <w:szCs w:val="24"/>
              </w:rPr>
              <w:t>7. Документацию по эксплуатации инвентаря и оборудования.</w:t>
            </w:r>
          </w:p>
        </w:tc>
        <w:tc>
          <w:tcPr>
            <w:tcW w:w="1134" w:type="pct"/>
            <w:vMerge/>
            <w:vAlign w:val="center"/>
          </w:tcPr>
          <w:p w14:paraId="03A4747A"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1FAD1C4B" w14:textId="77777777">
        <w:tc>
          <w:tcPr>
            <w:tcW w:w="330" w:type="pct"/>
            <w:vMerge/>
            <w:shd w:val="clear" w:color="auto" w:fill="BFBFBF" w:themeFill="background1" w:themeFillShade="BF"/>
            <w:vAlign w:val="center"/>
          </w:tcPr>
          <w:p w14:paraId="61323E1D"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5F85D6B8"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уметь:</w:t>
            </w:r>
          </w:p>
          <w:p w14:paraId="2C8B382C"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1. При осуществлении образовательного процесса действовать в рамках федерального государственного образовательного стандарта;</w:t>
            </w:r>
          </w:p>
          <w:p w14:paraId="73F6B5F7"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2. Строить свою деятельность в рамках ФЗ №273 «Об образовании»;</w:t>
            </w:r>
          </w:p>
          <w:p w14:paraId="5AAFB798"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3. Учитывать в профессиональной деятельности стандарт педагога;</w:t>
            </w:r>
          </w:p>
          <w:p w14:paraId="22232D98"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4. Вести дневник и журнал в соответствии с требованиями к их оформлению и содержанию;</w:t>
            </w:r>
          </w:p>
          <w:p w14:paraId="3A98DEDC"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color w:val="000000"/>
                <w:sz w:val="24"/>
                <w:szCs w:val="24"/>
              </w:rPr>
            </w:pPr>
            <w:r w:rsidRPr="00E5177A">
              <w:rPr>
                <w:rFonts w:ascii="Times New Roman" w:hAnsi="Times New Roman" w:cs="Times New Roman"/>
                <w:color w:val="000000"/>
                <w:sz w:val="24"/>
                <w:szCs w:val="24"/>
              </w:rPr>
              <w:t>5. Организовывать спортивные и спортивно-массовые мероприятии в соответствии с нормами и требованиями к их организации;</w:t>
            </w:r>
          </w:p>
          <w:p w14:paraId="15AA7212"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color w:val="000000"/>
                <w:sz w:val="24"/>
                <w:szCs w:val="24"/>
              </w:rPr>
              <w:t>6. Эксплуатировать специальные инвентарь и оборудование в соответствии с правилами их эксплуатации.</w:t>
            </w:r>
          </w:p>
        </w:tc>
        <w:tc>
          <w:tcPr>
            <w:tcW w:w="1134" w:type="pct"/>
            <w:vMerge/>
            <w:vAlign w:val="center"/>
          </w:tcPr>
          <w:p w14:paraId="46E6CF57"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5CED1E8C" w14:textId="77777777">
        <w:tc>
          <w:tcPr>
            <w:tcW w:w="330" w:type="pct"/>
            <w:vMerge w:val="restart"/>
            <w:shd w:val="clear" w:color="auto" w:fill="BFBFBF" w:themeFill="background1" w:themeFillShade="BF"/>
            <w:vAlign w:val="center"/>
          </w:tcPr>
          <w:p w14:paraId="4F231AFF" w14:textId="1B8BC441" w:rsidR="00F039E3" w:rsidRPr="00F039E3" w:rsidRDefault="00F039E3" w:rsidP="00F039E3">
            <w:pPr>
              <w:spacing w:after="0"/>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3536" w:type="pct"/>
            <w:vAlign w:val="center"/>
          </w:tcPr>
          <w:p w14:paraId="10CF99DB" w14:textId="61323DF8" w:rsidR="00F039E3" w:rsidRPr="00451341" w:rsidRDefault="00F039E3" w:rsidP="00F039E3">
            <w:pPr>
              <w:spacing w:after="0"/>
              <w:contextualSpacing/>
              <w:jc w:val="both"/>
              <w:rPr>
                <w:rFonts w:ascii="Times New Roman" w:hAnsi="Times New Roman" w:cs="Times New Roman"/>
                <w:b/>
                <w:bCs/>
                <w:sz w:val="24"/>
                <w:szCs w:val="24"/>
              </w:rPr>
            </w:pPr>
            <w:r w:rsidRPr="00451341">
              <w:rPr>
                <w:rFonts w:ascii="Times New Roman" w:hAnsi="Times New Roman" w:cs="Times New Roman"/>
                <w:b/>
                <w:bCs/>
                <w:sz w:val="24"/>
                <w:szCs w:val="24"/>
              </w:rPr>
              <w:t>Раздел 7. Внеурочная деятельность в рамках физкультурно-спортивной и физкультурно-оздоровительной направленностей</w:t>
            </w:r>
          </w:p>
        </w:tc>
        <w:tc>
          <w:tcPr>
            <w:tcW w:w="1134" w:type="pct"/>
            <w:vMerge w:val="restart"/>
            <w:vAlign w:val="center"/>
          </w:tcPr>
          <w:p w14:paraId="074E2BA5" w14:textId="1628D350" w:rsidR="00F039E3" w:rsidRPr="00E5177A" w:rsidRDefault="006E00A2" w:rsidP="00F039E3">
            <w:pPr>
              <w:spacing w:after="0"/>
              <w:contextualSpacing/>
              <w:jc w:val="center"/>
              <w:rPr>
                <w:rFonts w:ascii="Times New Roman" w:hAnsi="Times New Roman" w:cs="Times New Roman"/>
                <w:sz w:val="28"/>
                <w:szCs w:val="28"/>
              </w:rPr>
            </w:pPr>
            <w:r>
              <w:rPr>
                <w:rFonts w:ascii="Times New Roman" w:hAnsi="Times New Roman" w:cs="Times New Roman"/>
                <w:sz w:val="28"/>
                <w:szCs w:val="28"/>
              </w:rPr>
              <w:t>19</w:t>
            </w:r>
          </w:p>
        </w:tc>
      </w:tr>
      <w:tr w:rsidR="00F039E3" w:rsidRPr="00E5177A" w14:paraId="2F9E16CB" w14:textId="77777777">
        <w:tc>
          <w:tcPr>
            <w:tcW w:w="330" w:type="pct"/>
            <w:vMerge/>
            <w:shd w:val="clear" w:color="auto" w:fill="BFBFBF" w:themeFill="background1" w:themeFillShade="BF"/>
            <w:vAlign w:val="center"/>
          </w:tcPr>
          <w:p w14:paraId="0FB9D740"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6783656D"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знать и понимать:</w:t>
            </w:r>
          </w:p>
          <w:p w14:paraId="36D6E2C3"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 xml:space="preserve">1. Стандарты написания программ дополнительного </w:t>
            </w:r>
            <w:r w:rsidRPr="00E5177A">
              <w:rPr>
                <w:rFonts w:ascii="Times New Roman" w:hAnsi="Times New Roman" w:cs="Times New Roman"/>
                <w:sz w:val="24"/>
                <w:szCs w:val="24"/>
              </w:rPr>
              <w:lastRenderedPageBreak/>
              <w:t>образования физкультурно-спортивной и физкультурно-оздоровительной направленностей;</w:t>
            </w:r>
          </w:p>
          <w:p w14:paraId="6CC61659"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Запрос рынка профильных программ в регионе;</w:t>
            </w:r>
          </w:p>
          <w:p w14:paraId="0654476D"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3. Тенденции развития дополнительного образования в физкультурно-спортивной и физкультурно-оздоровительной области;</w:t>
            </w:r>
          </w:p>
          <w:p w14:paraId="6A44D412"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4. Инновационные и нестандартные подходы в реализации программ дополнительного образования</w:t>
            </w:r>
          </w:p>
        </w:tc>
        <w:tc>
          <w:tcPr>
            <w:tcW w:w="1134" w:type="pct"/>
            <w:vMerge/>
            <w:vAlign w:val="center"/>
          </w:tcPr>
          <w:p w14:paraId="6D88AE92"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26456F48" w14:textId="77777777">
        <w:tc>
          <w:tcPr>
            <w:tcW w:w="330" w:type="pct"/>
            <w:vMerge/>
            <w:shd w:val="clear" w:color="auto" w:fill="BFBFBF" w:themeFill="background1" w:themeFillShade="BF"/>
            <w:vAlign w:val="center"/>
          </w:tcPr>
          <w:p w14:paraId="5EDD380B" w14:textId="77777777" w:rsidR="00F039E3" w:rsidRPr="00E5177A" w:rsidRDefault="00F039E3" w:rsidP="00F039E3">
            <w:pPr>
              <w:spacing w:after="0"/>
              <w:contextualSpacing/>
              <w:jc w:val="center"/>
              <w:rPr>
                <w:rFonts w:ascii="Times New Roman" w:hAnsi="Times New Roman" w:cs="Times New Roman"/>
                <w:sz w:val="24"/>
                <w:szCs w:val="24"/>
              </w:rPr>
            </w:pPr>
          </w:p>
        </w:tc>
        <w:tc>
          <w:tcPr>
            <w:tcW w:w="3536" w:type="pct"/>
            <w:vAlign w:val="center"/>
          </w:tcPr>
          <w:p w14:paraId="67BBF714"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уметь:</w:t>
            </w:r>
          </w:p>
          <w:p w14:paraId="3102A87D"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Составлять программы дополнительного образования физкультурно-спортивной и физкультурно-оздоровительной направленностей в соответствии с нормативными документами и требованиями к ним;</w:t>
            </w:r>
          </w:p>
          <w:p w14:paraId="4E067E4E"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Учитывать при составлении программ запрос регионального рынка, тенденции развития области и опыт интеграции инновационных и нестандартных подходов в их реализации.</w:t>
            </w:r>
          </w:p>
        </w:tc>
        <w:tc>
          <w:tcPr>
            <w:tcW w:w="1134" w:type="pct"/>
            <w:vMerge/>
            <w:vAlign w:val="center"/>
          </w:tcPr>
          <w:p w14:paraId="6A284755"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4C0263B4" w14:textId="77777777">
        <w:tc>
          <w:tcPr>
            <w:tcW w:w="330" w:type="pct"/>
            <w:vMerge w:val="restart"/>
            <w:shd w:val="clear" w:color="auto" w:fill="BFBFBF" w:themeFill="background1" w:themeFillShade="BF"/>
            <w:vAlign w:val="center"/>
          </w:tcPr>
          <w:p w14:paraId="50CAEA1B" w14:textId="5684B176" w:rsidR="00F039E3" w:rsidRPr="00E5177A" w:rsidRDefault="00F039E3" w:rsidP="00F039E3">
            <w:pPr>
              <w:spacing w:after="0"/>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3536" w:type="pct"/>
            <w:vAlign w:val="center"/>
          </w:tcPr>
          <w:p w14:paraId="1383FC8E" w14:textId="5605FEF1" w:rsidR="00F039E3" w:rsidRPr="00451341" w:rsidRDefault="00F039E3" w:rsidP="00F039E3">
            <w:pPr>
              <w:spacing w:after="0"/>
              <w:contextualSpacing/>
              <w:jc w:val="both"/>
              <w:rPr>
                <w:rFonts w:ascii="Times New Roman" w:hAnsi="Times New Roman" w:cs="Times New Roman"/>
                <w:b/>
                <w:bCs/>
                <w:sz w:val="24"/>
                <w:szCs w:val="24"/>
              </w:rPr>
            </w:pPr>
            <w:r w:rsidRPr="00451341">
              <w:rPr>
                <w:rFonts w:ascii="Times New Roman" w:hAnsi="Times New Roman" w:cs="Times New Roman"/>
                <w:b/>
                <w:bCs/>
                <w:sz w:val="24"/>
                <w:szCs w:val="24"/>
              </w:rPr>
              <w:t>Раздел 8. Проведений тестирования и диагностики физической подготовленности в рамках урока по физической культуре, их интерпретация</w:t>
            </w:r>
          </w:p>
        </w:tc>
        <w:tc>
          <w:tcPr>
            <w:tcW w:w="1134" w:type="pct"/>
            <w:vMerge w:val="restart"/>
            <w:vAlign w:val="center"/>
          </w:tcPr>
          <w:p w14:paraId="497C98E5" w14:textId="77777777" w:rsidR="00F039E3" w:rsidRPr="00E5177A" w:rsidRDefault="00F039E3" w:rsidP="00F039E3">
            <w:pPr>
              <w:spacing w:after="0"/>
              <w:contextualSpacing/>
              <w:jc w:val="center"/>
              <w:rPr>
                <w:rFonts w:ascii="Times New Roman" w:hAnsi="Times New Roman" w:cs="Times New Roman"/>
                <w:sz w:val="28"/>
                <w:szCs w:val="28"/>
              </w:rPr>
            </w:pPr>
            <w:r w:rsidRPr="00E5177A">
              <w:rPr>
                <w:rFonts w:ascii="Times New Roman" w:hAnsi="Times New Roman" w:cs="Times New Roman"/>
                <w:sz w:val="28"/>
                <w:szCs w:val="28"/>
              </w:rPr>
              <w:t>13</w:t>
            </w:r>
          </w:p>
        </w:tc>
      </w:tr>
      <w:tr w:rsidR="00F039E3" w:rsidRPr="00E5177A" w14:paraId="423ED95F" w14:textId="77777777">
        <w:tc>
          <w:tcPr>
            <w:tcW w:w="330" w:type="pct"/>
            <w:vMerge/>
            <w:shd w:val="clear" w:color="auto" w:fill="BFBFBF" w:themeFill="background1" w:themeFillShade="BF"/>
            <w:vAlign w:val="center"/>
          </w:tcPr>
          <w:p w14:paraId="12B7DA6B" w14:textId="77777777" w:rsidR="00F039E3" w:rsidRPr="00E5177A" w:rsidRDefault="00F039E3" w:rsidP="00F039E3">
            <w:pPr>
              <w:spacing w:after="0"/>
              <w:contextualSpacing/>
              <w:jc w:val="center"/>
              <w:rPr>
                <w:rFonts w:ascii="Times New Roman" w:hAnsi="Times New Roman" w:cs="Times New Roman"/>
                <w:sz w:val="28"/>
                <w:szCs w:val="28"/>
              </w:rPr>
            </w:pPr>
          </w:p>
        </w:tc>
        <w:tc>
          <w:tcPr>
            <w:tcW w:w="3536" w:type="pct"/>
            <w:vAlign w:val="center"/>
          </w:tcPr>
          <w:p w14:paraId="3242EF2C"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знать и понимать:</w:t>
            </w:r>
          </w:p>
          <w:p w14:paraId="4CDE3C95"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Правила проведения тестирования физической подготовленности учеников;</w:t>
            </w:r>
          </w:p>
          <w:p w14:paraId="04C6F28E"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Особенности выполнения контрольных испытаний;</w:t>
            </w:r>
          </w:p>
          <w:p w14:paraId="5F53DD91"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3. Правила техники безопасности и организации работы при проведении тестирования.</w:t>
            </w:r>
          </w:p>
        </w:tc>
        <w:tc>
          <w:tcPr>
            <w:tcW w:w="1134" w:type="pct"/>
            <w:vMerge/>
            <w:vAlign w:val="center"/>
          </w:tcPr>
          <w:p w14:paraId="2F67F56B" w14:textId="77777777" w:rsidR="00F039E3" w:rsidRPr="00E5177A" w:rsidRDefault="00F039E3" w:rsidP="00F039E3">
            <w:pPr>
              <w:spacing w:after="0"/>
              <w:contextualSpacing/>
              <w:jc w:val="both"/>
              <w:rPr>
                <w:rFonts w:ascii="Times New Roman" w:hAnsi="Times New Roman" w:cs="Times New Roman"/>
                <w:sz w:val="28"/>
                <w:szCs w:val="28"/>
              </w:rPr>
            </w:pPr>
          </w:p>
        </w:tc>
      </w:tr>
      <w:tr w:rsidR="00F039E3" w:rsidRPr="00E5177A" w14:paraId="3526F4E1" w14:textId="77777777">
        <w:tc>
          <w:tcPr>
            <w:tcW w:w="330" w:type="pct"/>
            <w:vMerge/>
            <w:shd w:val="clear" w:color="auto" w:fill="BFBFBF" w:themeFill="background1" w:themeFillShade="BF"/>
            <w:vAlign w:val="center"/>
          </w:tcPr>
          <w:p w14:paraId="0025E0A4" w14:textId="77777777" w:rsidR="00F039E3" w:rsidRPr="00E5177A" w:rsidRDefault="00F039E3" w:rsidP="00F039E3">
            <w:pPr>
              <w:spacing w:after="0"/>
              <w:contextualSpacing/>
              <w:jc w:val="center"/>
              <w:rPr>
                <w:rFonts w:ascii="Times New Roman" w:hAnsi="Times New Roman" w:cs="Times New Roman"/>
                <w:sz w:val="28"/>
                <w:szCs w:val="28"/>
              </w:rPr>
            </w:pPr>
          </w:p>
        </w:tc>
        <w:tc>
          <w:tcPr>
            <w:tcW w:w="3536" w:type="pct"/>
            <w:vAlign w:val="center"/>
          </w:tcPr>
          <w:p w14:paraId="48279FDC" w14:textId="77777777" w:rsidR="00F039E3" w:rsidRPr="00E5177A" w:rsidRDefault="00F039E3" w:rsidP="00F039E3">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w:t>
            </w:r>
            <w:r w:rsidRPr="00E5177A">
              <w:rPr>
                <w:rFonts w:ascii="Times New Roman" w:hAnsi="Times New Roman" w:cs="Times New Roman"/>
                <w:color w:val="000000"/>
                <w:sz w:val="24"/>
                <w:szCs w:val="24"/>
              </w:rPr>
              <w:t xml:space="preserve"> </w:t>
            </w:r>
            <w:r w:rsidRPr="00E5177A">
              <w:rPr>
                <w:rFonts w:ascii="Times New Roman" w:hAnsi="Times New Roman" w:cs="Times New Roman"/>
                <w:sz w:val="24"/>
                <w:szCs w:val="24"/>
              </w:rPr>
              <w:t>Специалист должен уметь:</w:t>
            </w:r>
          </w:p>
          <w:p w14:paraId="332CA22D"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1. Организовывать тестирование физической подготовленности в соответствии с нормами техники безопасности;</w:t>
            </w:r>
          </w:p>
          <w:p w14:paraId="525665BF"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2. Объяснять и демонстрировать контрольные испытания;</w:t>
            </w:r>
          </w:p>
          <w:p w14:paraId="578A4294" w14:textId="77777777" w:rsidR="00F039E3" w:rsidRPr="00E5177A" w:rsidRDefault="00F039E3" w:rsidP="00F039E3">
            <w:pPr>
              <w:spacing w:after="0"/>
              <w:contextualSpacing/>
              <w:jc w:val="both"/>
              <w:rPr>
                <w:rFonts w:ascii="Times New Roman" w:hAnsi="Times New Roman" w:cs="Times New Roman"/>
                <w:sz w:val="24"/>
                <w:szCs w:val="24"/>
              </w:rPr>
            </w:pPr>
            <w:r w:rsidRPr="00E5177A">
              <w:rPr>
                <w:rFonts w:ascii="Times New Roman" w:hAnsi="Times New Roman" w:cs="Times New Roman"/>
                <w:sz w:val="24"/>
                <w:szCs w:val="24"/>
              </w:rPr>
              <w:t>3. Интерпретировать результаты тестирования и давать групповые и индивидуальные рекомендации.</w:t>
            </w:r>
          </w:p>
        </w:tc>
        <w:tc>
          <w:tcPr>
            <w:tcW w:w="1134" w:type="pct"/>
            <w:vMerge/>
            <w:vAlign w:val="center"/>
          </w:tcPr>
          <w:p w14:paraId="6E28FAB5" w14:textId="77777777" w:rsidR="00F039E3" w:rsidRPr="00E5177A" w:rsidRDefault="00F039E3" w:rsidP="00F039E3">
            <w:pPr>
              <w:spacing w:after="0"/>
              <w:contextualSpacing/>
              <w:jc w:val="both"/>
              <w:rPr>
                <w:rFonts w:ascii="Times New Roman" w:hAnsi="Times New Roman" w:cs="Times New Roman"/>
                <w:sz w:val="28"/>
                <w:szCs w:val="28"/>
              </w:rPr>
            </w:pPr>
          </w:p>
        </w:tc>
      </w:tr>
    </w:tbl>
    <w:p w14:paraId="328D30C8" w14:textId="77777777" w:rsidR="004D762F" w:rsidRPr="00356992" w:rsidRDefault="004D762F" w:rsidP="00356992">
      <w:pPr>
        <w:spacing w:after="0" w:line="360" w:lineRule="auto"/>
        <w:contextualSpacing/>
        <w:jc w:val="both"/>
        <w:rPr>
          <w:rFonts w:ascii="Times New Roman" w:hAnsi="Times New Roman" w:cs="Times New Roman"/>
          <w:sz w:val="28"/>
          <w:szCs w:val="28"/>
        </w:rPr>
      </w:pPr>
    </w:p>
    <w:p w14:paraId="1AA82606" w14:textId="77777777" w:rsidR="00F039E3" w:rsidRDefault="00F039E3">
      <w:pPr>
        <w:rPr>
          <w:rFonts w:ascii="Times New Roman" w:eastAsia="Times New Roman" w:hAnsi="Times New Roman" w:cs="Times New Roman"/>
          <w:b/>
          <w:sz w:val="28"/>
          <w:szCs w:val="24"/>
        </w:rPr>
      </w:pPr>
      <w:bookmarkStart w:id="9" w:name="_Toc78885655"/>
      <w:bookmarkStart w:id="10" w:name="_Toc168303831"/>
      <w:bookmarkStart w:id="11" w:name="_Toc210751591"/>
      <w:r>
        <w:br w:type="page"/>
      </w:r>
    </w:p>
    <w:p w14:paraId="13136914" w14:textId="00B77FA2" w:rsidR="004D762F" w:rsidRPr="00F039E3" w:rsidRDefault="00C550B0" w:rsidP="00D844EE">
      <w:pPr>
        <w:pStyle w:val="2"/>
        <w:rPr>
          <w:lang w:val="ru-RU"/>
        </w:rPr>
      </w:pPr>
      <w:r w:rsidRPr="00F039E3">
        <w:rPr>
          <w:lang w:val="ru-RU"/>
        </w:rPr>
        <w:lastRenderedPageBreak/>
        <w:t>1.3. ТРЕБОВАНИЯ К СХЕМЕ ОЦЕНКИ</w:t>
      </w:r>
      <w:bookmarkEnd w:id="9"/>
      <w:bookmarkEnd w:id="10"/>
      <w:bookmarkEnd w:id="11"/>
    </w:p>
    <w:p w14:paraId="6AB2DA96" w14:textId="77777777" w:rsidR="004D762F" w:rsidRPr="00E5177A" w:rsidRDefault="00C550B0" w:rsidP="00D844EE">
      <w:pPr>
        <w:pStyle w:val="afb"/>
        <w:widowControl/>
        <w:ind w:firstLine="709"/>
        <w:contextualSpacing/>
        <w:rPr>
          <w:rFonts w:ascii="Times New Roman" w:hAnsi="Times New Roman"/>
          <w:sz w:val="28"/>
          <w:szCs w:val="28"/>
          <w:lang w:val="ru-RU"/>
        </w:rPr>
      </w:pPr>
      <w:r w:rsidRPr="00E5177A">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14:paraId="6A78A0C7" w14:textId="77777777" w:rsidR="004D762F" w:rsidRPr="00E5177A" w:rsidRDefault="00C550B0" w:rsidP="00D844EE">
      <w:pPr>
        <w:pStyle w:val="afb"/>
        <w:widowControl/>
        <w:ind w:firstLine="709"/>
        <w:contextualSpacing/>
        <w:jc w:val="right"/>
        <w:rPr>
          <w:rFonts w:ascii="Times New Roman" w:hAnsi="Times New Roman"/>
          <w:bCs/>
          <w:i/>
          <w:iCs/>
          <w:sz w:val="28"/>
          <w:szCs w:val="28"/>
          <w:lang w:val="ru-RU"/>
        </w:rPr>
      </w:pPr>
      <w:r w:rsidRPr="00E5177A">
        <w:rPr>
          <w:rFonts w:ascii="Times New Roman" w:hAnsi="Times New Roman"/>
          <w:bCs/>
          <w:i/>
          <w:iCs/>
          <w:sz w:val="28"/>
          <w:szCs w:val="28"/>
          <w:lang w:val="ru-RU"/>
        </w:rPr>
        <w:t>Таблица №2</w:t>
      </w:r>
    </w:p>
    <w:p w14:paraId="5B25CA04" w14:textId="04E651E9" w:rsidR="004D762F" w:rsidRPr="00D844EE" w:rsidRDefault="00C550B0" w:rsidP="00D844EE">
      <w:pPr>
        <w:pStyle w:val="afb"/>
        <w:widowControl/>
        <w:contextualSpacing/>
        <w:jc w:val="center"/>
        <w:rPr>
          <w:rFonts w:ascii="Times New Roman" w:hAnsi="Times New Roman"/>
          <w:b/>
          <w:sz w:val="28"/>
          <w:szCs w:val="28"/>
          <w:lang w:val="ru-RU"/>
        </w:rPr>
      </w:pPr>
      <w:r w:rsidRPr="00E5177A">
        <w:rPr>
          <w:rFonts w:ascii="Times New Roman" w:hAnsi="Times New Roman"/>
          <w:b/>
          <w:sz w:val="28"/>
          <w:szCs w:val="28"/>
          <w:lang w:val="ru-RU"/>
        </w:rPr>
        <w:t>Матрица пересчета требований компетенции в критерии оценки</w:t>
      </w:r>
    </w:p>
    <w:tbl>
      <w:tblPr>
        <w:tblStyle w:val="af9"/>
        <w:tblW w:w="0" w:type="auto"/>
        <w:tblLook w:val="04A0" w:firstRow="1" w:lastRow="0" w:firstColumn="1" w:lastColumn="0" w:noHBand="0" w:noVBand="1"/>
      </w:tblPr>
      <w:tblGrid>
        <w:gridCol w:w="2240"/>
        <w:gridCol w:w="491"/>
        <w:gridCol w:w="1139"/>
        <w:gridCol w:w="1139"/>
        <w:gridCol w:w="1139"/>
        <w:gridCol w:w="1139"/>
        <w:gridCol w:w="2057"/>
      </w:tblGrid>
      <w:tr w:rsidR="004D762F" w:rsidRPr="00E5177A" w14:paraId="0F64DF3D" w14:textId="77777777" w:rsidTr="008D3215">
        <w:tc>
          <w:tcPr>
            <w:tcW w:w="7287" w:type="dxa"/>
            <w:gridSpan w:val="6"/>
            <w:shd w:val="clear" w:color="auto" w:fill="92D050"/>
          </w:tcPr>
          <w:p w14:paraId="53C3DAD6" w14:textId="77777777" w:rsidR="004D762F" w:rsidRPr="00E5177A" w:rsidRDefault="004D762F" w:rsidP="00D844EE">
            <w:pPr>
              <w:pStyle w:val="afb"/>
              <w:widowControl/>
              <w:spacing w:line="276" w:lineRule="auto"/>
              <w:contextualSpacing/>
              <w:jc w:val="center"/>
              <w:rPr>
                <w:rFonts w:ascii="Times New Roman" w:hAnsi="Times New Roman"/>
                <w:b/>
                <w:szCs w:val="24"/>
                <w:lang w:val="ru-RU"/>
              </w:rPr>
            </w:pPr>
          </w:p>
          <w:p w14:paraId="1BAF265A"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КРИТЕРИЙ/МОДУЛЬ</w:t>
            </w:r>
          </w:p>
        </w:tc>
        <w:tc>
          <w:tcPr>
            <w:tcW w:w="2057" w:type="dxa"/>
            <w:shd w:val="clear" w:color="auto" w:fill="92D050"/>
          </w:tcPr>
          <w:p w14:paraId="295EFFAC"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Итого баллов за раздел ТРЕБОВАНИЙ</w:t>
            </w:r>
          </w:p>
          <w:p w14:paraId="3C832D12"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КОМПТЕНЦИИ</w:t>
            </w:r>
          </w:p>
        </w:tc>
      </w:tr>
      <w:tr w:rsidR="004D762F" w:rsidRPr="00E5177A" w14:paraId="716C8CE0" w14:textId="77777777" w:rsidTr="008D3215">
        <w:tc>
          <w:tcPr>
            <w:tcW w:w="2240" w:type="dxa"/>
            <w:vMerge w:val="restart"/>
            <w:shd w:val="clear" w:color="auto" w:fill="92D050"/>
          </w:tcPr>
          <w:p w14:paraId="2BD4D684" w14:textId="77777777" w:rsidR="004D762F" w:rsidRPr="00E5177A" w:rsidRDefault="004D762F" w:rsidP="00D844EE">
            <w:pPr>
              <w:pStyle w:val="afb"/>
              <w:widowControl/>
              <w:spacing w:line="276" w:lineRule="auto"/>
              <w:contextualSpacing/>
              <w:jc w:val="center"/>
              <w:rPr>
                <w:rFonts w:ascii="Times New Roman" w:hAnsi="Times New Roman"/>
                <w:b/>
                <w:szCs w:val="24"/>
                <w:lang w:val="ru-RU"/>
              </w:rPr>
            </w:pPr>
          </w:p>
          <w:p w14:paraId="1F365800" w14:textId="77777777" w:rsidR="004D762F" w:rsidRPr="00E5177A" w:rsidRDefault="004D762F" w:rsidP="00D844EE">
            <w:pPr>
              <w:pStyle w:val="afb"/>
              <w:widowControl/>
              <w:spacing w:line="276" w:lineRule="auto"/>
              <w:contextualSpacing/>
              <w:jc w:val="center"/>
              <w:rPr>
                <w:rFonts w:ascii="Times New Roman" w:hAnsi="Times New Roman"/>
                <w:b/>
                <w:szCs w:val="24"/>
                <w:lang w:val="ru-RU"/>
              </w:rPr>
            </w:pPr>
          </w:p>
          <w:p w14:paraId="02DACDDF"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Разделы</w:t>
            </w:r>
          </w:p>
          <w:p w14:paraId="1F189DA2"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ТРЕБОВАНИЙ</w:t>
            </w:r>
          </w:p>
          <w:p w14:paraId="0E641D7C"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КОМПЕТЕНЦИИ</w:t>
            </w:r>
          </w:p>
        </w:tc>
        <w:tc>
          <w:tcPr>
            <w:tcW w:w="491" w:type="dxa"/>
            <w:shd w:val="clear" w:color="auto" w:fill="92D050"/>
          </w:tcPr>
          <w:p w14:paraId="31CBC90F" w14:textId="77777777" w:rsidR="004D762F" w:rsidRPr="00E5177A" w:rsidRDefault="00C550B0" w:rsidP="00D844EE">
            <w:pPr>
              <w:pStyle w:val="afb"/>
              <w:widowControl/>
              <w:spacing w:line="276" w:lineRule="auto"/>
              <w:contextualSpacing/>
              <w:rPr>
                <w:rFonts w:ascii="Times New Roman" w:hAnsi="Times New Roman"/>
                <w:b/>
                <w:szCs w:val="24"/>
                <w:lang w:val="ru-RU"/>
              </w:rPr>
            </w:pPr>
            <w:r w:rsidRPr="00E5177A">
              <w:rPr>
                <w:rFonts w:ascii="Times New Roman" w:hAnsi="Times New Roman"/>
                <w:b/>
                <w:szCs w:val="24"/>
                <w:lang w:val="ru-RU"/>
              </w:rPr>
              <w:t>№</w:t>
            </w:r>
          </w:p>
        </w:tc>
        <w:tc>
          <w:tcPr>
            <w:tcW w:w="1139" w:type="dxa"/>
            <w:shd w:val="clear" w:color="auto" w:fill="00B050"/>
          </w:tcPr>
          <w:p w14:paraId="71ED01F6"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А</w:t>
            </w:r>
          </w:p>
        </w:tc>
        <w:tc>
          <w:tcPr>
            <w:tcW w:w="1139" w:type="dxa"/>
            <w:shd w:val="clear" w:color="auto" w:fill="00B050"/>
          </w:tcPr>
          <w:p w14:paraId="2C713F71"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Б</w:t>
            </w:r>
          </w:p>
        </w:tc>
        <w:tc>
          <w:tcPr>
            <w:tcW w:w="1139" w:type="dxa"/>
            <w:shd w:val="clear" w:color="auto" w:fill="00B050"/>
          </w:tcPr>
          <w:p w14:paraId="0F9B9C4F"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В</w:t>
            </w:r>
          </w:p>
        </w:tc>
        <w:tc>
          <w:tcPr>
            <w:tcW w:w="1139" w:type="dxa"/>
            <w:shd w:val="clear" w:color="auto" w:fill="00B050"/>
          </w:tcPr>
          <w:p w14:paraId="5FC83666"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Г</w:t>
            </w:r>
          </w:p>
        </w:tc>
        <w:tc>
          <w:tcPr>
            <w:tcW w:w="2057" w:type="dxa"/>
            <w:shd w:val="clear" w:color="auto" w:fill="00B050"/>
          </w:tcPr>
          <w:p w14:paraId="1EDBCDA2" w14:textId="77777777" w:rsidR="004D762F" w:rsidRPr="00E5177A" w:rsidRDefault="004D762F" w:rsidP="00D844EE">
            <w:pPr>
              <w:pStyle w:val="afb"/>
              <w:widowControl/>
              <w:spacing w:line="276" w:lineRule="auto"/>
              <w:contextualSpacing/>
              <w:rPr>
                <w:rFonts w:ascii="Times New Roman" w:hAnsi="Times New Roman"/>
                <w:b/>
                <w:szCs w:val="24"/>
                <w:lang w:val="ru-RU"/>
              </w:rPr>
            </w:pPr>
          </w:p>
        </w:tc>
      </w:tr>
      <w:tr w:rsidR="004D762F" w:rsidRPr="00E5177A" w14:paraId="3FFB4860" w14:textId="77777777" w:rsidTr="008D3215">
        <w:tc>
          <w:tcPr>
            <w:tcW w:w="2240" w:type="dxa"/>
            <w:vMerge/>
            <w:shd w:val="clear" w:color="auto" w:fill="92D050"/>
          </w:tcPr>
          <w:p w14:paraId="6C656316" w14:textId="77777777" w:rsidR="004D762F" w:rsidRPr="00E5177A" w:rsidRDefault="004D762F" w:rsidP="00D844EE">
            <w:pPr>
              <w:pStyle w:val="afb"/>
              <w:widowControl/>
              <w:spacing w:line="276" w:lineRule="auto"/>
              <w:contextualSpacing/>
              <w:rPr>
                <w:rFonts w:ascii="Times New Roman" w:hAnsi="Times New Roman"/>
                <w:b/>
                <w:szCs w:val="24"/>
                <w:lang w:val="ru-RU"/>
              </w:rPr>
            </w:pPr>
          </w:p>
        </w:tc>
        <w:tc>
          <w:tcPr>
            <w:tcW w:w="491" w:type="dxa"/>
            <w:shd w:val="clear" w:color="auto" w:fill="00B050"/>
          </w:tcPr>
          <w:p w14:paraId="08972A9F" w14:textId="77777777" w:rsidR="004D762F" w:rsidRPr="00E5177A" w:rsidRDefault="00C550B0" w:rsidP="00D844EE">
            <w:pPr>
              <w:pStyle w:val="afb"/>
              <w:widowControl/>
              <w:spacing w:line="276" w:lineRule="auto"/>
              <w:contextualSpacing/>
              <w:rPr>
                <w:rFonts w:ascii="Times New Roman" w:hAnsi="Times New Roman"/>
                <w:b/>
                <w:szCs w:val="24"/>
                <w:lang w:val="ru-RU"/>
              </w:rPr>
            </w:pPr>
            <w:r w:rsidRPr="00E5177A">
              <w:rPr>
                <w:rFonts w:ascii="Times New Roman" w:hAnsi="Times New Roman"/>
                <w:b/>
                <w:szCs w:val="24"/>
                <w:lang w:val="ru-RU"/>
              </w:rPr>
              <w:t>1</w:t>
            </w:r>
          </w:p>
        </w:tc>
        <w:tc>
          <w:tcPr>
            <w:tcW w:w="1139" w:type="dxa"/>
          </w:tcPr>
          <w:p w14:paraId="2A4AD155" w14:textId="64160BE0" w:rsidR="004D762F"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4</w:t>
            </w:r>
          </w:p>
        </w:tc>
        <w:tc>
          <w:tcPr>
            <w:tcW w:w="1139" w:type="dxa"/>
          </w:tcPr>
          <w:p w14:paraId="134D6CDE"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1C5642F6" w14:textId="135DBAB3" w:rsidR="004D762F"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8</w:t>
            </w:r>
          </w:p>
        </w:tc>
        <w:tc>
          <w:tcPr>
            <w:tcW w:w="1139" w:type="dxa"/>
          </w:tcPr>
          <w:p w14:paraId="3453A7B1"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2057" w:type="dxa"/>
            <w:shd w:val="clear" w:color="auto" w:fill="F2F2F2" w:themeFill="background1" w:themeFillShade="F2"/>
          </w:tcPr>
          <w:p w14:paraId="0855005B" w14:textId="57E999E0"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w:t>
            </w:r>
            <w:r w:rsidR="008D3215">
              <w:rPr>
                <w:rFonts w:ascii="Times New Roman" w:hAnsi="Times New Roman"/>
                <w:b/>
                <w:szCs w:val="24"/>
                <w:lang w:val="ru-RU"/>
              </w:rPr>
              <w:t>2</w:t>
            </w:r>
          </w:p>
        </w:tc>
      </w:tr>
      <w:tr w:rsidR="008D3215" w:rsidRPr="00E5177A" w14:paraId="1409B336" w14:textId="77777777" w:rsidTr="008D3215">
        <w:tc>
          <w:tcPr>
            <w:tcW w:w="2240" w:type="dxa"/>
            <w:vMerge/>
            <w:shd w:val="clear" w:color="auto" w:fill="92D050"/>
          </w:tcPr>
          <w:p w14:paraId="7B0EBF92" w14:textId="77777777" w:rsidR="008D3215" w:rsidRPr="00E5177A" w:rsidRDefault="008D3215" w:rsidP="00D844EE">
            <w:pPr>
              <w:pStyle w:val="afb"/>
              <w:widowControl/>
              <w:spacing w:line="276" w:lineRule="auto"/>
              <w:contextualSpacing/>
              <w:rPr>
                <w:rFonts w:ascii="Times New Roman" w:hAnsi="Times New Roman"/>
                <w:b/>
                <w:szCs w:val="24"/>
                <w:lang w:val="ru-RU"/>
              </w:rPr>
            </w:pPr>
          </w:p>
        </w:tc>
        <w:tc>
          <w:tcPr>
            <w:tcW w:w="491" w:type="dxa"/>
            <w:shd w:val="clear" w:color="auto" w:fill="00B050"/>
          </w:tcPr>
          <w:p w14:paraId="7FD83C4C" w14:textId="532CCA00" w:rsidR="008D3215" w:rsidRPr="00E5177A" w:rsidRDefault="008D3215" w:rsidP="00D844EE">
            <w:pPr>
              <w:pStyle w:val="afb"/>
              <w:widowControl/>
              <w:spacing w:line="276" w:lineRule="auto"/>
              <w:contextualSpacing/>
              <w:rPr>
                <w:rFonts w:ascii="Times New Roman" w:hAnsi="Times New Roman"/>
                <w:b/>
                <w:szCs w:val="24"/>
                <w:lang w:val="ru-RU"/>
              </w:rPr>
            </w:pPr>
            <w:r>
              <w:rPr>
                <w:rFonts w:ascii="Times New Roman" w:hAnsi="Times New Roman"/>
                <w:b/>
                <w:szCs w:val="24"/>
                <w:lang w:val="ru-RU"/>
              </w:rPr>
              <w:t>2</w:t>
            </w:r>
          </w:p>
        </w:tc>
        <w:tc>
          <w:tcPr>
            <w:tcW w:w="1139" w:type="dxa"/>
          </w:tcPr>
          <w:p w14:paraId="258E1DFB" w14:textId="6891FF58" w:rsidR="008D3215"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1</w:t>
            </w:r>
          </w:p>
        </w:tc>
        <w:tc>
          <w:tcPr>
            <w:tcW w:w="1139" w:type="dxa"/>
          </w:tcPr>
          <w:p w14:paraId="5820EF16" w14:textId="5A0452FD" w:rsidR="008D3215"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1</w:t>
            </w:r>
          </w:p>
        </w:tc>
        <w:tc>
          <w:tcPr>
            <w:tcW w:w="1139" w:type="dxa"/>
          </w:tcPr>
          <w:p w14:paraId="02811515" w14:textId="0DD01669" w:rsidR="008D3215"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4</w:t>
            </w:r>
          </w:p>
        </w:tc>
        <w:tc>
          <w:tcPr>
            <w:tcW w:w="1139" w:type="dxa"/>
          </w:tcPr>
          <w:p w14:paraId="2D12844C" w14:textId="105CB873" w:rsidR="008D3215"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1</w:t>
            </w:r>
          </w:p>
        </w:tc>
        <w:tc>
          <w:tcPr>
            <w:tcW w:w="2057" w:type="dxa"/>
            <w:shd w:val="clear" w:color="auto" w:fill="F2F2F2" w:themeFill="background1" w:themeFillShade="F2"/>
          </w:tcPr>
          <w:p w14:paraId="3A6A1DE5" w14:textId="37C10DB4" w:rsidR="008D3215"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7</w:t>
            </w:r>
          </w:p>
        </w:tc>
      </w:tr>
      <w:tr w:rsidR="004D762F" w:rsidRPr="00E5177A" w14:paraId="72CBF829" w14:textId="77777777" w:rsidTr="008D3215">
        <w:tc>
          <w:tcPr>
            <w:tcW w:w="2240" w:type="dxa"/>
            <w:vMerge/>
            <w:shd w:val="clear" w:color="auto" w:fill="92D050"/>
          </w:tcPr>
          <w:p w14:paraId="26144FE3" w14:textId="77777777" w:rsidR="004D762F" w:rsidRPr="00E5177A" w:rsidRDefault="004D762F" w:rsidP="00D844EE">
            <w:pPr>
              <w:pStyle w:val="afb"/>
              <w:widowControl/>
              <w:spacing w:line="276" w:lineRule="auto"/>
              <w:contextualSpacing/>
              <w:rPr>
                <w:rFonts w:ascii="Times New Roman" w:hAnsi="Times New Roman"/>
                <w:b/>
                <w:szCs w:val="24"/>
                <w:lang w:val="ru-RU"/>
              </w:rPr>
            </w:pPr>
          </w:p>
        </w:tc>
        <w:tc>
          <w:tcPr>
            <w:tcW w:w="491" w:type="dxa"/>
            <w:shd w:val="clear" w:color="auto" w:fill="00B050"/>
          </w:tcPr>
          <w:p w14:paraId="7449761A" w14:textId="6D548D86" w:rsidR="004D762F" w:rsidRPr="00E5177A" w:rsidRDefault="008D3215" w:rsidP="00D844EE">
            <w:pPr>
              <w:pStyle w:val="afb"/>
              <w:widowControl/>
              <w:spacing w:line="276" w:lineRule="auto"/>
              <w:contextualSpacing/>
              <w:rPr>
                <w:rFonts w:ascii="Times New Roman" w:hAnsi="Times New Roman"/>
                <w:b/>
                <w:szCs w:val="24"/>
                <w:lang w:val="ru-RU"/>
              </w:rPr>
            </w:pPr>
            <w:r>
              <w:rPr>
                <w:rFonts w:ascii="Times New Roman" w:hAnsi="Times New Roman"/>
                <w:b/>
                <w:szCs w:val="24"/>
                <w:lang w:val="ru-RU"/>
              </w:rPr>
              <w:t>3</w:t>
            </w:r>
          </w:p>
        </w:tc>
        <w:tc>
          <w:tcPr>
            <w:tcW w:w="1139" w:type="dxa"/>
          </w:tcPr>
          <w:p w14:paraId="4144BDF4"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053812E2"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6</w:t>
            </w:r>
          </w:p>
        </w:tc>
        <w:tc>
          <w:tcPr>
            <w:tcW w:w="1139" w:type="dxa"/>
          </w:tcPr>
          <w:p w14:paraId="53392864"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52CF5852"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2057" w:type="dxa"/>
            <w:shd w:val="clear" w:color="auto" w:fill="F2F2F2" w:themeFill="background1" w:themeFillShade="F2"/>
          </w:tcPr>
          <w:p w14:paraId="777C3361"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6</w:t>
            </w:r>
          </w:p>
        </w:tc>
      </w:tr>
      <w:tr w:rsidR="004D762F" w:rsidRPr="00E5177A" w14:paraId="251B0A13" w14:textId="77777777" w:rsidTr="008D3215">
        <w:tc>
          <w:tcPr>
            <w:tcW w:w="2240" w:type="dxa"/>
            <w:vMerge/>
            <w:shd w:val="clear" w:color="auto" w:fill="92D050"/>
          </w:tcPr>
          <w:p w14:paraId="15FC3AB4" w14:textId="77777777" w:rsidR="004D762F" w:rsidRPr="00E5177A" w:rsidRDefault="004D762F" w:rsidP="00D844EE">
            <w:pPr>
              <w:pStyle w:val="afb"/>
              <w:widowControl/>
              <w:spacing w:line="276" w:lineRule="auto"/>
              <w:contextualSpacing/>
              <w:rPr>
                <w:rFonts w:ascii="Times New Roman" w:hAnsi="Times New Roman"/>
                <w:b/>
                <w:szCs w:val="24"/>
                <w:lang w:val="ru-RU"/>
              </w:rPr>
            </w:pPr>
          </w:p>
        </w:tc>
        <w:tc>
          <w:tcPr>
            <w:tcW w:w="491" w:type="dxa"/>
            <w:shd w:val="clear" w:color="auto" w:fill="00B050"/>
          </w:tcPr>
          <w:p w14:paraId="0864BDF9" w14:textId="539B8063" w:rsidR="004D762F" w:rsidRPr="00E5177A" w:rsidRDefault="008D3215" w:rsidP="00D844EE">
            <w:pPr>
              <w:pStyle w:val="afb"/>
              <w:widowControl/>
              <w:spacing w:line="276" w:lineRule="auto"/>
              <w:contextualSpacing/>
              <w:rPr>
                <w:rFonts w:ascii="Times New Roman" w:hAnsi="Times New Roman"/>
                <w:b/>
                <w:szCs w:val="24"/>
                <w:lang w:val="ru-RU"/>
              </w:rPr>
            </w:pPr>
            <w:r>
              <w:rPr>
                <w:rFonts w:ascii="Times New Roman" w:hAnsi="Times New Roman"/>
                <w:b/>
                <w:szCs w:val="24"/>
                <w:lang w:val="ru-RU"/>
              </w:rPr>
              <w:t>4</w:t>
            </w:r>
          </w:p>
        </w:tc>
        <w:tc>
          <w:tcPr>
            <w:tcW w:w="1139" w:type="dxa"/>
          </w:tcPr>
          <w:p w14:paraId="1BD89DE0"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602D587D"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46A8A381"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8</w:t>
            </w:r>
          </w:p>
        </w:tc>
        <w:tc>
          <w:tcPr>
            <w:tcW w:w="1139" w:type="dxa"/>
          </w:tcPr>
          <w:p w14:paraId="4E955B83"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2057" w:type="dxa"/>
            <w:shd w:val="clear" w:color="auto" w:fill="F2F2F2" w:themeFill="background1" w:themeFillShade="F2"/>
          </w:tcPr>
          <w:p w14:paraId="52E48DA6"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8</w:t>
            </w:r>
          </w:p>
        </w:tc>
      </w:tr>
      <w:tr w:rsidR="004D762F" w:rsidRPr="00E5177A" w14:paraId="230C94D5" w14:textId="77777777" w:rsidTr="008D3215">
        <w:tc>
          <w:tcPr>
            <w:tcW w:w="2240" w:type="dxa"/>
            <w:vMerge/>
            <w:shd w:val="clear" w:color="auto" w:fill="92D050"/>
          </w:tcPr>
          <w:p w14:paraId="195E3C8B" w14:textId="77777777" w:rsidR="004D762F" w:rsidRPr="00E5177A" w:rsidRDefault="004D762F" w:rsidP="00D844EE">
            <w:pPr>
              <w:pStyle w:val="afb"/>
              <w:widowControl/>
              <w:spacing w:line="276" w:lineRule="auto"/>
              <w:contextualSpacing/>
              <w:rPr>
                <w:rFonts w:ascii="Times New Roman" w:hAnsi="Times New Roman"/>
                <w:b/>
                <w:szCs w:val="24"/>
                <w:lang w:val="ru-RU"/>
              </w:rPr>
            </w:pPr>
          </w:p>
        </w:tc>
        <w:tc>
          <w:tcPr>
            <w:tcW w:w="491" w:type="dxa"/>
            <w:shd w:val="clear" w:color="auto" w:fill="00B050"/>
          </w:tcPr>
          <w:p w14:paraId="4F455878" w14:textId="0130B601" w:rsidR="004D762F" w:rsidRPr="00E5177A" w:rsidRDefault="008D3215" w:rsidP="00D844EE">
            <w:pPr>
              <w:pStyle w:val="afb"/>
              <w:widowControl/>
              <w:spacing w:line="276" w:lineRule="auto"/>
              <w:contextualSpacing/>
              <w:rPr>
                <w:rFonts w:ascii="Times New Roman" w:hAnsi="Times New Roman"/>
                <w:b/>
                <w:szCs w:val="24"/>
                <w:lang w:val="ru-RU"/>
              </w:rPr>
            </w:pPr>
            <w:r>
              <w:rPr>
                <w:rFonts w:ascii="Times New Roman" w:hAnsi="Times New Roman"/>
                <w:b/>
                <w:szCs w:val="24"/>
                <w:lang w:val="ru-RU"/>
              </w:rPr>
              <w:t>5</w:t>
            </w:r>
          </w:p>
        </w:tc>
        <w:tc>
          <w:tcPr>
            <w:tcW w:w="1139" w:type="dxa"/>
          </w:tcPr>
          <w:p w14:paraId="325FC15F"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1E8A21D2"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344033A1"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17</w:t>
            </w:r>
          </w:p>
        </w:tc>
        <w:tc>
          <w:tcPr>
            <w:tcW w:w="1139" w:type="dxa"/>
          </w:tcPr>
          <w:p w14:paraId="1E098620"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2057" w:type="dxa"/>
            <w:shd w:val="clear" w:color="auto" w:fill="F2F2F2" w:themeFill="background1" w:themeFillShade="F2"/>
          </w:tcPr>
          <w:p w14:paraId="6E6B3CE8"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17</w:t>
            </w:r>
          </w:p>
        </w:tc>
      </w:tr>
      <w:tr w:rsidR="004D762F" w:rsidRPr="00E5177A" w14:paraId="2211FF9C" w14:textId="77777777" w:rsidTr="008D3215">
        <w:tc>
          <w:tcPr>
            <w:tcW w:w="2240" w:type="dxa"/>
            <w:vMerge/>
            <w:shd w:val="clear" w:color="auto" w:fill="92D050"/>
          </w:tcPr>
          <w:p w14:paraId="34B66F4B" w14:textId="77777777" w:rsidR="004D762F" w:rsidRPr="00E5177A" w:rsidRDefault="004D762F" w:rsidP="00D844EE">
            <w:pPr>
              <w:pStyle w:val="afb"/>
              <w:widowControl/>
              <w:spacing w:line="276" w:lineRule="auto"/>
              <w:contextualSpacing/>
              <w:rPr>
                <w:rFonts w:ascii="Times New Roman" w:hAnsi="Times New Roman"/>
                <w:b/>
                <w:szCs w:val="24"/>
                <w:lang w:val="ru-RU"/>
              </w:rPr>
            </w:pPr>
          </w:p>
        </w:tc>
        <w:tc>
          <w:tcPr>
            <w:tcW w:w="491" w:type="dxa"/>
            <w:shd w:val="clear" w:color="auto" w:fill="00B050"/>
          </w:tcPr>
          <w:p w14:paraId="55D867C3" w14:textId="08AD4DA2" w:rsidR="004D762F" w:rsidRPr="00E5177A" w:rsidRDefault="008D3215" w:rsidP="00D844EE">
            <w:pPr>
              <w:pStyle w:val="afb"/>
              <w:widowControl/>
              <w:spacing w:line="276" w:lineRule="auto"/>
              <w:contextualSpacing/>
              <w:rPr>
                <w:rFonts w:ascii="Times New Roman" w:hAnsi="Times New Roman"/>
                <w:b/>
                <w:szCs w:val="24"/>
                <w:lang w:val="ru-RU"/>
              </w:rPr>
            </w:pPr>
            <w:r>
              <w:rPr>
                <w:rFonts w:ascii="Times New Roman" w:hAnsi="Times New Roman"/>
                <w:b/>
                <w:szCs w:val="24"/>
                <w:lang w:val="ru-RU"/>
              </w:rPr>
              <w:t>6</w:t>
            </w:r>
          </w:p>
        </w:tc>
        <w:tc>
          <w:tcPr>
            <w:tcW w:w="1139" w:type="dxa"/>
          </w:tcPr>
          <w:p w14:paraId="6A1183AC"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8</w:t>
            </w:r>
          </w:p>
        </w:tc>
        <w:tc>
          <w:tcPr>
            <w:tcW w:w="1139" w:type="dxa"/>
          </w:tcPr>
          <w:p w14:paraId="3CF5438A"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282CC7BF"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58F7B038" w14:textId="0DDA7239"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w:t>
            </w:r>
            <w:r w:rsidR="008D3215">
              <w:rPr>
                <w:rFonts w:ascii="Times New Roman" w:hAnsi="Times New Roman"/>
                <w:b/>
                <w:szCs w:val="24"/>
                <w:lang w:val="ru-RU"/>
              </w:rPr>
              <w:t>0</w:t>
            </w:r>
          </w:p>
        </w:tc>
        <w:tc>
          <w:tcPr>
            <w:tcW w:w="2057" w:type="dxa"/>
            <w:shd w:val="clear" w:color="auto" w:fill="F2F2F2" w:themeFill="background1" w:themeFillShade="F2"/>
          </w:tcPr>
          <w:p w14:paraId="31303946" w14:textId="5F11C760"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w:t>
            </w:r>
            <w:r w:rsidR="008D3215">
              <w:rPr>
                <w:rFonts w:ascii="Times New Roman" w:hAnsi="Times New Roman"/>
                <w:b/>
                <w:szCs w:val="24"/>
                <w:lang w:val="ru-RU"/>
              </w:rPr>
              <w:t>8</w:t>
            </w:r>
          </w:p>
        </w:tc>
      </w:tr>
      <w:tr w:rsidR="004D762F" w:rsidRPr="00E5177A" w14:paraId="0DAE69E1" w14:textId="77777777" w:rsidTr="008D3215">
        <w:tc>
          <w:tcPr>
            <w:tcW w:w="2240" w:type="dxa"/>
            <w:vMerge/>
            <w:shd w:val="clear" w:color="auto" w:fill="92D050"/>
          </w:tcPr>
          <w:p w14:paraId="2787BA99" w14:textId="77777777" w:rsidR="004D762F" w:rsidRPr="00E5177A" w:rsidRDefault="004D762F" w:rsidP="00D844EE">
            <w:pPr>
              <w:pStyle w:val="afb"/>
              <w:widowControl/>
              <w:spacing w:line="276" w:lineRule="auto"/>
              <w:contextualSpacing/>
              <w:rPr>
                <w:rFonts w:ascii="Times New Roman" w:hAnsi="Times New Roman"/>
                <w:b/>
                <w:szCs w:val="24"/>
                <w:lang w:val="ru-RU"/>
              </w:rPr>
            </w:pPr>
          </w:p>
        </w:tc>
        <w:tc>
          <w:tcPr>
            <w:tcW w:w="491" w:type="dxa"/>
            <w:shd w:val="clear" w:color="auto" w:fill="00B050"/>
          </w:tcPr>
          <w:p w14:paraId="1D0E3888" w14:textId="29E4EB4F" w:rsidR="004D762F" w:rsidRPr="00E5177A" w:rsidRDefault="008D3215" w:rsidP="00D844EE">
            <w:pPr>
              <w:pStyle w:val="afb"/>
              <w:widowControl/>
              <w:spacing w:line="276" w:lineRule="auto"/>
              <w:contextualSpacing/>
              <w:rPr>
                <w:rFonts w:ascii="Times New Roman" w:hAnsi="Times New Roman"/>
                <w:b/>
                <w:szCs w:val="24"/>
                <w:lang w:val="ru-RU"/>
              </w:rPr>
            </w:pPr>
            <w:r>
              <w:rPr>
                <w:rFonts w:ascii="Times New Roman" w:hAnsi="Times New Roman"/>
                <w:b/>
                <w:szCs w:val="24"/>
                <w:lang w:val="ru-RU"/>
              </w:rPr>
              <w:t>7</w:t>
            </w:r>
          </w:p>
        </w:tc>
        <w:tc>
          <w:tcPr>
            <w:tcW w:w="1139" w:type="dxa"/>
          </w:tcPr>
          <w:p w14:paraId="459B6EAE"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76F1E8AB" w14:textId="78E09014"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w:t>
            </w:r>
            <w:r w:rsidR="008D3215">
              <w:rPr>
                <w:rFonts w:ascii="Times New Roman" w:hAnsi="Times New Roman"/>
                <w:b/>
                <w:szCs w:val="24"/>
                <w:lang w:val="ru-RU"/>
              </w:rPr>
              <w:t>1</w:t>
            </w:r>
          </w:p>
        </w:tc>
        <w:tc>
          <w:tcPr>
            <w:tcW w:w="1139" w:type="dxa"/>
          </w:tcPr>
          <w:p w14:paraId="3977D1B2"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44B470F5" w14:textId="683F34F3" w:rsidR="004D762F"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8</w:t>
            </w:r>
          </w:p>
        </w:tc>
        <w:tc>
          <w:tcPr>
            <w:tcW w:w="2057" w:type="dxa"/>
            <w:shd w:val="clear" w:color="auto" w:fill="F2F2F2" w:themeFill="background1" w:themeFillShade="F2"/>
          </w:tcPr>
          <w:p w14:paraId="595E31EE" w14:textId="6902D96B" w:rsidR="004D762F"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19</w:t>
            </w:r>
          </w:p>
        </w:tc>
      </w:tr>
      <w:tr w:rsidR="004D762F" w:rsidRPr="00E5177A" w14:paraId="21BCF87D" w14:textId="77777777" w:rsidTr="008D3215">
        <w:tc>
          <w:tcPr>
            <w:tcW w:w="2240" w:type="dxa"/>
            <w:vMerge/>
            <w:shd w:val="clear" w:color="auto" w:fill="92D050"/>
          </w:tcPr>
          <w:p w14:paraId="77209E39" w14:textId="77777777" w:rsidR="004D762F" w:rsidRPr="00E5177A" w:rsidRDefault="004D762F" w:rsidP="00D844EE">
            <w:pPr>
              <w:pStyle w:val="afb"/>
              <w:widowControl/>
              <w:spacing w:line="276" w:lineRule="auto"/>
              <w:contextualSpacing/>
              <w:rPr>
                <w:rFonts w:ascii="Times New Roman" w:hAnsi="Times New Roman"/>
                <w:b/>
                <w:szCs w:val="24"/>
                <w:lang w:val="ru-RU"/>
              </w:rPr>
            </w:pPr>
          </w:p>
        </w:tc>
        <w:tc>
          <w:tcPr>
            <w:tcW w:w="491" w:type="dxa"/>
            <w:shd w:val="clear" w:color="auto" w:fill="00B050"/>
          </w:tcPr>
          <w:p w14:paraId="3962E778" w14:textId="571C0253" w:rsidR="004D762F" w:rsidRPr="00E5177A" w:rsidRDefault="008D3215" w:rsidP="00D844EE">
            <w:pPr>
              <w:pStyle w:val="afb"/>
              <w:widowControl/>
              <w:spacing w:line="276" w:lineRule="auto"/>
              <w:contextualSpacing/>
              <w:rPr>
                <w:rFonts w:ascii="Times New Roman" w:hAnsi="Times New Roman"/>
                <w:b/>
                <w:szCs w:val="24"/>
                <w:lang w:val="ru-RU"/>
              </w:rPr>
            </w:pPr>
            <w:r>
              <w:rPr>
                <w:rFonts w:ascii="Times New Roman" w:hAnsi="Times New Roman"/>
                <w:b/>
                <w:szCs w:val="24"/>
                <w:lang w:val="ru-RU"/>
              </w:rPr>
              <w:t>8</w:t>
            </w:r>
          </w:p>
        </w:tc>
        <w:tc>
          <w:tcPr>
            <w:tcW w:w="1139" w:type="dxa"/>
          </w:tcPr>
          <w:p w14:paraId="2256BCB0"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13</w:t>
            </w:r>
          </w:p>
        </w:tc>
        <w:tc>
          <w:tcPr>
            <w:tcW w:w="1139" w:type="dxa"/>
          </w:tcPr>
          <w:p w14:paraId="74917A76"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0C13E87F"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1139" w:type="dxa"/>
          </w:tcPr>
          <w:p w14:paraId="72CB0BB4"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w:t>
            </w:r>
          </w:p>
        </w:tc>
        <w:tc>
          <w:tcPr>
            <w:tcW w:w="2057" w:type="dxa"/>
            <w:shd w:val="clear" w:color="auto" w:fill="F2F2F2" w:themeFill="background1" w:themeFillShade="F2"/>
          </w:tcPr>
          <w:p w14:paraId="728CE1BD"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13</w:t>
            </w:r>
          </w:p>
        </w:tc>
      </w:tr>
      <w:tr w:rsidR="004D762F" w:rsidRPr="00E5177A" w14:paraId="49D1ADAE" w14:textId="77777777" w:rsidTr="008D3215">
        <w:tc>
          <w:tcPr>
            <w:tcW w:w="2731" w:type="dxa"/>
            <w:gridSpan w:val="2"/>
            <w:shd w:val="clear" w:color="auto" w:fill="00B050"/>
          </w:tcPr>
          <w:p w14:paraId="69958B61" w14:textId="77777777" w:rsidR="004D762F" w:rsidRPr="00E5177A" w:rsidRDefault="00C550B0" w:rsidP="00D844EE">
            <w:pPr>
              <w:pStyle w:val="afb"/>
              <w:widowControl/>
              <w:spacing w:line="276" w:lineRule="auto"/>
              <w:contextualSpacing/>
              <w:rPr>
                <w:rFonts w:ascii="Times New Roman" w:hAnsi="Times New Roman"/>
                <w:b/>
                <w:szCs w:val="24"/>
                <w:lang w:val="ru-RU"/>
              </w:rPr>
            </w:pPr>
            <w:r w:rsidRPr="00E5177A">
              <w:rPr>
                <w:rFonts w:ascii="Times New Roman" w:hAnsi="Times New Roman"/>
                <w:b/>
                <w:szCs w:val="24"/>
                <w:lang w:val="ru-RU"/>
              </w:rPr>
              <w:t>Итого баллов за критерий/модуль</w:t>
            </w:r>
          </w:p>
        </w:tc>
        <w:tc>
          <w:tcPr>
            <w:tcW w:w="1139" w:type="dxa"/>
            <w:shd w:val="clear" w:color="auto" w:fill="F2F2F2" w:themeFill="background1" w:themeFillShade="F2"/>
          </w:tcPr>
          <w:p w14:paraId="2910FC61"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26</w:t>
            </w:r>
          </w:p>
        </w:tc>
        <w:tc>
          <w:tcPr>
            <w:tcW w:w="1139" w:type="dxa"/>
            <w:shd w:val="clear" w:color="auto" w:fill="F2F2F2" w:themeFill="background1" w:themeFillShade="F2"/>
          </w:tcPr>
          <w:p w14:paraId="0BAEDD8C"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18</w:t>
            </w:r>
          </w:p>
        </w:tc>
        <w:tc>
          <w:tcPr>
            <w:tcW w:w="1139" w:type="dxa"/>
            <w:shd w:val="clear" w:color="auto" w:fill="F2F2F2" w:themeFill="background1" w:themeFillShade="F2"/>
          </w:tcPr>
          <w:p w14:paraId="4E760233" w14:textId="1F29297F"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3</w:t>
            </w:r>
            <w:r w:rsidR="008D3215">
              <w:rPr>
                <w:rFonts w:ascii="Times New Roman" w:hAnsi="Times New Roman"/>
                <w:b/>
                <w:szCs w:val="24"/>
                <w:lang w:val="ru-RU"/>
              </w:rPr>
              <w:t>7</w:t>
            </w:r>
          </w:p>
        </w:tc>
        <w:tc>
          <w:tcPr>
            <w:tcW w:w="1139" w:type="dxa"/>
            <w:shd w:val="clear" w:color="auto" w:fill="F2F2F2" w:themeFill="background1" w:themeFillShade="F2"/>
          </w:tcPr>
          <w:p w14:paraId="203F3D2A" w14:textId="203542BA" w:rsidR="004D762F" w:rsidRPr="00E5177A" w:rsidRDefault="008D3215" w:rsidP="00D844EE">
            <w:pPr>
              <w:pStyle w:val="afb"/>
              <w:widowControl/>
              <w:spacing w:line="276" w:lineRule="auto"/>
              <w:contextualSpacing/>
              <w:jc w:val="center"/>
              <w:rPr>
                <w:rFonts w:ascii="Times New Roman" w:hAnsi="Times New Roman"/>
                <w:b/>
                <w:szCs w:val="24"/>
                <w:lang w:val="ru-RU"/>
              </w:rPr>
            </w:pPr>
            <w:r>
              <w:rPr>
                <w:rFonts w:ascii="Times New Roman" w:hAnsi="Times New Roman"/>
                <w:b/>
                <w:szCs w:val="24"/>
                <w:lang w:val="ru-RU"/>
              </w:rPr>
              <w:t>19</w:t>
            </w:r>
          </w:p>
        </w:tc>
        <w:tc>
          <w:tcPr>
            <w:tcW w:w="2057" w:type="dxa"/>
            <w:shd w:val="clear" w:color="auto" w:fill="F2F2F2" w:themeFill="background1" w:themeFillShade="F2"/>
          </w:tcPr>
          <w:p w14:paraId="351A378B" w14:textId="77777777" w:rsidR="004D762F" w:rsidRPr="00E5177A" w:rsidRDefault="00C550B0" w:rsidP="00D844EE">
            <w:pPr>
              <w:pStyle w:val="afb"/>
              <w:widowControl/>
              <w:spacing w:line="276" w:lineRule="auto"/>
              <w:contextualSpacing/>
              <w:jc w:val="center"/>
              <w:rPr>
                <w:rFonts w:ascii="Times New Roman" w:hAnsi="Times New Roman"/>
                <w:b/>
                <w:szCs w:val="24"/>
                <w:lang w:val="ru-RU"/>
              </w:rPr>
            </w:pPr>
            <w:r w:rsidRPr="00E5177A">
              <w:rPr>
                <w:rFonts w:ascii="Times New Roman" w:hAnsi="Times New Roman"/>
                <w:b/>
                <w:szCs w:val="24"/>
                <w:lang w:val="ru-RU"/>
              </w:rPr>
              <w:t>100</w:t>
            </w:r>
          </w:p>
        </w:tc>
      </w:tr>
    </w:tbl>
    <w:p w14:paraId="20E62420" w14:textId="77777777" w:rsidR="00871595" w:rsidRDefault="00871595" w:rsidP="00871595">
      <w:pPr>
        <w:pStyle w:val="2"/>
      </w:pPr>
      <w:bookmarkStart w:id="12" w:name="_Toc168303832"/>
      <w:bookmarkStart w:id="13" w:name="_Toc210751592"/>
    </w:p>
    <w:p w14:paraId="6CBCE60A" w14:textId="31B5A776" w:rsidR="004D762F" w:rsidRPr="00E5177A" w:rsidRDefault="00C550B0" w:rsidP="00871595">
      <w:pPr>
        <w:pStyle w:val="2"/>
      </w:pPr>
      <w:r w:rsidRPr="00E5177A">
        <w:t>1.4. СПЕЦИФИКАЦИЯ ОЦЕНКИ КОМПЕТЕНЦИИ</w:t>
      </w:r>
      <w:bookmarkEnd w:id="12"/>
      <w:bookmarkEnd w:id="13"/>
    </w:p>
    <w:p w14:paraId="25D1F350" w14:textId="77777777" w:rsidR="004D762F" w:rsidRPr="00E5177A" w:rsidRDefault="00C550B0" w:rsidP="00871595">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Оценка Конкурсного задания будет основываться на критериях, указанных в таблице №3:</w:t>
      </w:r>
    </w:p>
    <w:p w14:paraId="1F46DA7A" w14:textId="77777777" w:rsidR="004D762F" w:rsidRPr="00E5177A" w:rsidRDefault="00C550B0" w:rsidP="00871595">
      <w:pPr>
        <w:spacing w:after="0" w:line="360" w:lineRule="auto"/>
        <w:ind w:firstLine="709"/>
        <w:contextualSpacing/>
        <w:jc w:val="right"/>
        <w:rPr>
          <w:rFonts w:ascii="Times New Roman" w:hAnsi="Times New Roman" w:cs="Times New Roman"/>
          <w:i/>
          <w:iCs/>
          <w:sz w:val="28"/>
          <w:szCs w:val="28"/>
        </w:rPr>
      </w:pPr>
      <w:r w:rsidRPr="00E5177A">
        <w:rPr>
          <w:rFonts w:ascii="Times New Roman" w:hAnsi="Times New Roman" w:cs="Times New Roman"/>
          <w:i/>
          <w:iCs/>
          <w:sz w:val="28"/>
          <w:szCs w:val="28"/>
        </w:rPr>
        <w:t>Таблица №3</w:t>
      </w:r>
    </w:p>
    <w:p w14:paraId="7C3832E4" w14:textId="77777777" w:rsidR="004D762F" w:rsidRPr="00E5177A" w:rsidRDefault="00C550B0" w:rsidP="00871595">
      <w:pPr>
        <w:spacing w:after="0" w:line="360" w:lineRule="auto"/>
        <w:contextualSpacing/>
        <w:jc w:val="center"/>
        <w:rPr>
          <w:rFonts w:ascii="Times New Roman" w:hAnsi="Times New Roman" w:cs="Times New Roman"/>
          <w:b/>
          <w:bCs/>
          <w:sz w:val="28"/>
          <w:szCs w:val="28"/>
        </w:rPr>
      </w:pPr>
      <w:r w:rsidRPr="00E5177A">
        <w:rPr>
          <w:rFonts w:ascii="Times New Roman" w:hAnsi="Times New Roman" w:cs="Times New Roman"/>
          <w:b/>
          <w:bCs/>
          <w:sz w:val="28"/>
          <w:szCs w:val="28"/>
        </w:rPr>
        <w:t>Оценка конкурсного задания</w:t>
      </w:r>
    </w:p>
    <w:tbl>
      <w:tblPr>
        <w:tblStyle w:val="af9"/>
        <w:tblW w:w="5000" w:type="pct"/>
        <w:tblLook w:val="04A0" w:firstRow="1" w:lastRow="0" w:firstColumn="1" w:lastColumn="0" w:noHBand="0" w:noVBand="1"/>
      </w:tblPr>
      <w:tblGrid>
        <w:gridCol w:w="540"/>
        <w:gridCol w:w="3003"/>
        <w:gridCol w:w="6027"/>
      </w:tblGrid>
      <w:tr w:rsidR="004D762F" w:rsidRPr="00E5177A" w14:paraId="14EAAAAE" w14:textId="77777777">
        <w:tc>
          <w:tcPr>
            <w:tcW w:w="1851" w:type="pct"/>
            <w:gridSpan w:val="2"/>
            <w:shd w:val="clear" w:color="auto" w:fill="92D050"/>
          </w:tcPr>
          <w:p w14:paraId="13054AFE" w14:textId="77777777" w:rsidR="004D762F" w:rsidRPr="00E5177A" w:rsidRDefault="00C550B0" w:rsidP="00D844EE">
            <w:pPr>
              <w:contextualSpacing/>
              <w:jc w:val="center"/>
              <w:rPr>
                <w:b/>
                <w:sz w:val="24"/>
                <w:szCs w:val="24"/>
              </w:rPr>
            </w:pPr>
            <w:r w:rsidRPr="00E5177A">
              <w:rPr>
                <w:b/>
                <w:sz w:val="24"/>
                <w:szCs w:val="24"/>
              </w:rPr>
              <w:t>Критерий</w:t>
            </w:r>
          </w:p>
        </w:tc>
        <w:tc>
          <w:tcPr>
            <w:tcW w:w="3149" w:type="pct"/>
            <w:shd w:val="clear" w:color="auto" w:fill="92D050"/>
          </w:tcPr>
          <w:p w14:paraId="4D1AB6FB" w14:textId="77777777" w:rsidR="004D762F" w:rsidRPr="00E5177A" w:rsidRDefault="00C550B0" w:rsidP="00D844EE">
            <w:pPr>
              <w:contextualSpacing/>
              <w:jc w:val="center"/>
              <w:rPr>
                <w:b/>
                <w:sz w:val="24"/>
                <w:szCs w:val="24"/>
              </w:rPr>
            </w:pPr>
            <w:r w:rsidRPr="00E5177A">
              <w:rPr>
                <w:b/>
                <w:sz w:val="24"/>
                <w:szCs w:val="24"/>
              </w:rPr>
              <w:t>Методика проверки навыков в критерии</w:t>
            </w:r>
          </w:p>
        </w:tc>
      </w:tr>
      <w:tr w:rsidR="004D762F" w:rsidRPr="00E5177A" w14:paraId="0D44F8D9" w14:textId="77777777">
        <w:tc>
          <w:tcPr>
            <w:tcW w:w="282" w:type="pct"/>
            <w:shd w:val="clear" w:color="auto" w:fill="00B050"/>
          </w:tcPr>
          <w:p w14:paraId="09A2937B" w14:textId="77777777" w:rsidR="004D762F" w:rsidRPr="00E5177A" w:rsidRDefault="00C550B0" w:rsidP="00D844EE">
            <w:pPr>
              <w:contextualSpacing/>
              <w:jc w:val="both"/>
              <w:rPr>
                <w:b/>
                <w:color w:val="FFFFFF" w:themeColor="background1"/>
                <w:sz w:val="24"/>
                <w:szCs w:val="24"/>
              </w:rPr>
            </w:pPr>
            <w:r w:rsidRPr="00E5177A">
              <w:rPr>
                <w:b/>
                <w:color w:val="FFFFFF" w:themeColor="background1"/>
                <w:sz w:val="24"/>
                <w:szCs w:val="24"/>
              </w:rPr>
              <w:t>А</w:t>
            </w:r>
          </w:p>
        </w:tc>
        <w:tc>
          <w:tcPr>
            <w:tcW w:w="1569" w:type="pct"/>
            <w:shd w:val="clear" w:color="auto" w:fill="92D050"/>
          </w:tcPr>
          <w:p w14:paraId="3D0086FD" w14:textId="77777777" w:rsidR="004D762F" w:rsidRPr="00E5177A" w:rsidRDefault="00C550B0" w:rsidP="00D844EE">
            <w:pPr>
              <w:contextualSpacing/>
              <w:jc w:val="both"/>
              <w:rPr>
                <w:sz w:val="24"/>
                <w:szCs w:val="24"/>
              </w:rPr>
            </w:pPr>
            <w:r w:rsidRPr="00E5177A">
              <w:rPr>
                <w:b/>
                <w:color w:val="000000"/>
                <w:sz w:val="24"/>
                <w:szCs w:val="24"/>
              </w:rPr>
              <w:t>Организация приема норм ГТО</w:t>
            </w:r>
          </w:p>
        </w:tc>
        <w:tc>
          <w:tcPr>
            <w:tcW w:w="3149" w:type="pct"/>
          </w:tcPr>
          <w:p w14:paraId="58475F51" w14:textId="77777777" w:rsidR="004D762F" w:rsidRPr="00E5177A" w:rsidRDefault="00C550B0" w:rsidP="00D844EE">
            <w:pPr>
              <w:contextualSpacing/>
              <w:jc w:val="both"/>
              <w:rPr>
                <w:sz w:val="24"/>
                <w:szCs w:val="24"/>
              </w:rPr>
            </w:pPr>
            <w:r w:rsidRPr="00E5177A">
              <w:rPr>
                <w:sz w:val="24"/>
                <w:szCs w:val="24"/>
              </w:rPr>
              <w:t>Оценивается практическое умение организации приема нормативов в рамках комплекса «Готов к труду и обороне» по следующим аспектам:</w:t>
            </w:r>
          </w:p>
          <w:p w14:paraId="4520843C" w14:textId="77777777" w:rsidR="004D762F" w:rsidRPr="00E5177A" w:rsidRDefault="00C550B0" w:rsidP="00D844EE">
            <w:pPr>
              <w:contextualSpacing/>
              <w:jc w:val="both"/>
              <w:rPr>
                <w:sz w:val="24"/>
                <w:szCs w:val="24"/>
              </w:rPr>
            </w:pPr>
            <w:r w:rsidRPr="00E5177A">
              <w:rPr>
                <w:sz w:val="24"/>
                <w:szCs w:val="24"/>
              </w:rPr>
              <w:t>- объяснение и демонстрация контрольных упражнений испытуемым;</w:t>
            </w:r>
          </w:p>
          <w:p w14:paraId="0B7DDB86" w14:textId="77777777" w:rsidR="004D762F" w:rsidRPr="00E5177A" w:rsidRDefault="00C550B0" w:rsidP="00D844EE">
            <w:pPr>
              <w:contextualSpacing/>
              <w:jc w:val="both"/>
              <w:rPr>
                <w:sz w:val="24"/>
                <w:szCs w:val="24"/>
              </w:rPr>
            </w:pPr>
            <w:r w:rsidRPr="00E5177A">
              <w:rPr>
                <w:sz w:val="24"/>
                <w:szCs w:val="24"/>
              </w:rPr>
              <w:t>- контроль выполнения испытуемыми контрольных упражнений;</w:t>
            </w:r>
          </w:p>
          <w:p w14:paraId="765B6277" w14:textId="77777777" w:rsidR="004D762F" w:rsidRPr="00E5177A" w:rsidRDefault="00C550B0" w:rsidP="00D844EE">
            <w:pPr>
              <w:contextualSpacing/>
              <w:jc w:val="both"/>
              <w:rPr>
                <w:sz w:val="24"/>
                <w:szCs w:val="24"/>
              </w:rPr>
            </w:pPr>
            <w:r w:rsidRPr="00E5177A">
              <w:rPr>
                <w:sz w:val="24"/>
                <w:szCs w:val="24"/>
              </w:rPr>
              <w:t>- интерпретация результатов испытуемых;</w:t>
            </w:r>
          </w:p>
          <w:p w14:paraId="2ADD77AD" w14:textId="77777777" w:rsidR="004D762F" w:rsidRPr="00E5177A" w:rsidRDefault="00C550B0" w:rsidP="00D844EE">
            <w:pPr>
              <w:contextualSpacing/>
              <w:jc w:val="both"/>
              <w:rPr>
                <w:sz w:val="24"/>
                <w:szCs w:val="24"/>
              </w:rPr>
            </w:pPr>
            <w:r w:rsidRPr="00E5177A">
              <w:rPr>
                <w:sz w:val="24"/>
                <w:szCs w:val="24"/>
              </w:rPr>
              <w:t>- способность давать испытуемым рекомендации на основании тестирования.</w:t>
            </w:r>
          </w:p>
        </w:tc>
      </w:tr>
      <w:tr w:rsidR="004D762F" w:rsidRPr="00E5177A" w14:paraId="2AE4EBEB" w14:textId="77777777">
        <w:tc>
          <w:tcPr>
            <w:tcW w:w="282" w:type="pct"/>
            <w:shd w:val="clear" w:color="auto" w:fill="00B050"/>
          </w:tcPr>
          <w:p w14:paraId="2A0B5DDF" w14:textId="77777777" w:rsidR="004D762F" w:rsidRPr="00E5177A" w:rsidRDefault="00C550B0" w:rsidP="00D844EE">
            <w:pPr>
              <w:contextualSpacing/>
              <w:jc w:val="both"/>
              <w:rPr>
                <w:b/>
                <w:color w:val="FFFFFF" w:themeColor="background1"/>
                <w:sz w:val="24"/>
                <w:szCs w:val="24"/>
              </w:rPr>
            </w:pPr>
            <w:r w:rsidRPr="00E5177A">
              <w:rPr>
                <w:b/>
                <w:color w:val="FFFFFF" w:themeColor="background1"/>
                <w:sz w:val="24"/>
                <w:szCs w:val="24"/>
              </w:rPr>
              <w:t>Б</w:t>
            </w:r>
          </w:p>
        </w:tc>
        <w:tc>
          <w:tcPr>
            <w:tcW w:w="1569" w:type="pct"/>
            <w:shd w:val="clear" w:color="auto" w:fill="92D050"/>
          </w:tcPr>
          <w:p w14:paraId="111D00F7" w14:textId="77777777" w:rsidR="004D762F" w:rsidRPr="00E5177A" w:rsidRDefault="00C550B0" w:rsidP="00D844EE">
            <w:pPr>
              <w:contextualSpacing/>
              <w:jc w:val="both"/>
              <w:rPr>
                <w:sz w:val="24"/>
                <w:szCs w:val="24"/>
              </w:rPr>
            </w:pPr>
            <w:r w:rsidRPr="00E5177A">
              <w:rPr>
                <w:b/>
                <w:color w:val="000000"/>
                <w:sz w:val="24"/>
                <w:szCs w:val="24"/>
              </w:rPr>
              <w:t xml:space="preserve">Популяризация физической культуры в </w:t>
            </w:r>
            <w:r w:rsidRPr="00E5177A">
              <w:rPr>
                <w:b/>
                <w:color w:val="000000"/>
                <w:sz w:val="24"/>
                <w:szCs w:val="24"/>
              </w:rPr>
              <w:lastRenderedPageBreak/>
              <w:t>социальных сетях</w:t>
            </w:r>
          </w:p>
        </w:tc>
        <w:tc>
          <w:tcPr>
            <w:tcW w:w="3149" w:type="pct"/>
          </w:tcPr>
          <w:p w14:paraId="20BACC1D" w14:textId="77777777" w:rsidR="004D762F" w:rsidRPr="00E5177A" w:rsidRDefault="00C550B0" w:rsidP="00D844EE">
            <w:pPr>
              <w:contextualSpacing/>
              <w:jc w:val="both"/>
              <w:rPr>
                <w:sz w:val="24"/>
                <w:szCs w:val="24"/>
              </w:rPr>
            </w:pPr>
            <w:r w:rsidRPr="00E5177A">
              <w:rPr>
                <w:sz w:val="24"/>
                <w:szCs w:val="24"/>
              </w:rPr>
              <w:lastRenderedPageBreak/>
              <w:t xml:space="preserve">Оценивается умение конкурсанта создавать контент для социальных сетей с целью популяризации физической </w:t>
            </w:r>
            <w:r w:rsidRPr="00E5177A">
              <w:rPr>
                <w:sz w:val="24"/>
                <w:szCs w:val="24"/>
              </w:rPr>
              <w:lastRenderedPageBreak/>
              <w:t>культуры по следующим аспектам:</w:t>
            </w:r>
          </w:p>
          <w:p w14:paraId="393539D8" w14:textId="77777777" w:rsidR="004D762F" w:rsidRPr="00E5177A" w:rsidRDefault="00C550B0" w:rsidP="00D844EE">
            <w:pPr>
              <w:contextualSpacing/>
              <w:jc w:val="both"/>
              <w:rPr>
                <w:sz w:val="24"/>
                <w:szCs w:val="24"/>
              </w:rPr>
            </w:pPr>
            <w:r w:rsidRPr="00E5177A">
              <w:rPr>
                <w:sz w:val="24"/>
                <w:szCs w:val="24"/>
              </w:rPr>
              <w:t>- написание текста;</w:t>
            </w:r>
          </w:p>
          <w:p w14:paraId="49F8EDFB" w14:textId="77777777" w:rsidR="004D762F" w:rsidRPr="00E5177A" w:rsidRDefault="00C550B0" w:rsidP="00D844EE">
            <w:pPr>
              <w:contextualSpacing/>
              <w:jc w:val="both"/>
              <w:rPr>
                <w:sz w:val="24"/>
                <w:szCs w:val="24"/>
              </w:rPr>
            </w:pPr>
            <w:r w:rsidRPr="00E5177A">
              <w:rPr>
                <w:sz w:val="24"/>
                <w:szCs w:val="24"/>
              </w:rPr>
              <w:t>- подбор иллюстрационного материала для социальных сетей;</w:t>
            </w:r>
          </w:p>
          <w:p w14:paraId="6DCEA034" w14:textId="77777777" w:rsidR="004D762F" w:rsidRPr="00E5177A" w:rsidRDefault="00C550B0" w:rsidP="00D844EE">
            <w:pPr>
              <w:contextualSpacing/>
              <w:jc w:val="both"/>
              <w:rPr>
                <w:sz w:val="24"/>
                <w:szCs w:val="24"/>
              </w:rPr>
            </w:pPr>
            <w:r w:rsidRPr="00E5177A">
              <w:rPr>
                <w:sz w:val="24"/>
                <w:szCs w:val="24"/>
              </w:rPr>
              <w:t>- охват аудитории.</w:t>
            </w:r>
          </w:p>
        </w:tc>
      </w:tr>
      <w:tr w:rsidR="004D762F" w:rsidRPr="00E5177A" w14:paraId="53D41837" w14:textId="77777777">
        <w:tc>
          <w:tcPr>
            <w:tcW w:w="282" w:type="pct"/>
            <w:shd w:val="clear" w:color="auto" w:fill="00B050"/>
          </w:tcPr>
          <w:p w14:paraId="2B3B681F" w14:textId="77777777" w:rsidR="004D762F" w:rsidRPr="00E5177A" w:rsidRDefault="00C550B0" w:rsidP="00D844EE">
            <w:pPr>
              <w:contextualSpacing/>
              <w:jc w:val="both"/>
              <w:rPr>
                <w:b/>
                <w:color w:val="FFFFFF" w:themeColor="background1"/>
                <w:sz w:val="24"/>
                <w:szCs w:val="24"/>
              </w:rPr>
            </w:pPr>
            <w:r w:rsidRPr="00E5177A">
              <w:rPr>
                <w:b/>
                <w:color w:val="FFFFFF" w:themeColor="background1"/>
                <w:sz w:val="24"/>
                <w:szCs w:val="24"/>
              </w:rPr>
              <w:lastRenderedPageBreak/>
              <w:t>В</w:t>
            </w:r>
          </w:p>
        </w:tc>
        <w:tc>
          <w:tcPr>
            <w:tcW w:w="1569" w:type="pct"/>
            <w:shd w:val="clear" w:color="auto" w:fill="92D050"/>
          </w:tcPr>
          <w:p w14:paraId="21162742" w14:textId="77777777" w:rsidR="004D762F" w:rsidRPr="00E5177A" w:rsidRDefault="00C550B0" w:rsidP="00D844EE">
            <w:pPr>
              <w:contextualSpacing/>
              <w:jc w:val="both"/>
              <w:rPr>
                <w:sz w:val="24"/>
                <w:szCs w:val="24"/>
              </w:rPr>
            </w:pPr>
            <w:r w:rsidRPr="00E5177A">
              <w:rPr>
                <w:b/>
                <w:color w:val="000000"/>
                <w:sz w:val="24"/>
                <w:szCs w:val="24"/>
              </w:rPr>
              <w:t>Разработка и проведение подготовительной части урока по физической культуре</w:t>
            </w:r>
          </w:p>
        </w:tc>
        <w:tc>
          <w:tcPr>
            <w:tcW w:w="3149" w:type="pct"/>
          </w:tcPr>
          <w:p w14:paraId="69ECD914" w14:textId="77777777" w:rsidR="004D762F" w:rsidRPr="00E5177A" w:rsidRDefault="00C550B0" w:rsidP="00D844EE">
            <w:pPr>
              <w:contextualSpacing/>
              <w:jc w:val="both"/>
              <w:rPr>
                <w:sz w:val="24"/>
                <w:szCs w:val="24"/>
              </w:rPr>
            </w:pPr>
            <w:r w:rsidRPr="00E5177A">
              <w:rPr>
                <w:sz w:val="24"/>
                <w:szCs w:val="24"/>
              </w:rPr>
              <w:t>Оценивается умение конкурсанта планировать подготовительную часть урока по физической культуре в рамках шаблона план-конспекта по следующим аспектам:</w:t>
            </w:r>
          </w:p>
          <w:p w14:paraId="3E50C6C2" w14:textId="0F5B8110" w:rsidR="004D762F" w:rsidRPr="00E5177A" w:rsidRDefault="00C550B0" w:rsidP="00D844EE">
            <w:pPr>
              <w:contextualSpacing/>
              <w:jc w:val="both"/>
              <w:rPr>
                <w:sz w:val="24"/>
                <w:szCs w:val="24"/>
              </w:rPr>
            </w:pPr>
            <w:r w:rsidRPr="00E5177A">
              <w:rPr>
                <w:sz w:val="24"/>
                <w:szCs w:val="24"/>
              </w:rPr>
              <w:t>- соблюдать структуру шаблона</w:t>
            </w:r>
            <w:r w:rsidR="00587011">
              <w:rPr>
                <w:sz w:val="24"/>
                <w:szCs w:val="24"/>
              </w:rPr>
              <w:t>;</w:t>
            </w:r>
          </w:p>
          <w:p w14:paraId="3BE5C8EF" w14:textId="77777777" w:rsidR="004D762F" w:rsidRPr="00E5177A" w:rsidRDefault="00C550B0" w:rsidP="00D844EE">
            <w:pPr>
              <w:contextualSpacing/>
              <w:jc w:val="both"/>
              <w:rPr>
                <w:sz w:val="24"/>
                <w:szCs w:val="24"/>
              </w:rPr>
            </w:pPr>
            <w:r w:rsidRPr="00E5177A">
              <w:rPr>
                <w:sz w:val="24"/>
                <w:szCs w:val="24"/>
              </w:rPr>
              <w:t>- выбирать строевые упражнения для подготовительной части и организовывать их выполнение;</w:t>
            </w:r>
          </w:p>
          <w:p w14:paraId="795A4519" w14:textId="77777777" w:rsidR="004D762F" w:rsidRPr="00E5177A" w:rsidRDefault="00C550B0" w:rsidP="00D844EE">
            <w:pPr>
              <w:contextualSpacing/>
              <w:jc w:val="both"/>
              <w:rPr>
                <w:sz w:val="24"/>
                <w:szCs w:val="24"/>
              </w:rPr>
            </w:pPr>
            <w:r w:rsidRPr="00E5177A">
              <w:rPr>
                <w:sz w:val="24"/>
                <w:szCs w:val="24"/>
              </w:rPr>
              <w:t>- готовить и проводить комплекс общеразвивающих упражнений на месте;</w:t>
            </w:r>
          </w:p>
          <w:p w14:paraId="1719CCD7" w14:textId="77777777" w:rsidR="004D762F" w:rsidRPr="00E5177A" w:rsidRDefault="00C550B0" w:rsidP="00D844EE">
            <w:pPr>
              <w:contextualSpacing/>
              <w:jc w:val="both"/>
              <w:rPr>
                <w:sz w:val="24"/>
                <w:szCs w:val="24"/>
              </w:rPr>
            </w:pPr>
            <w:r w:rsidRPr="00E5177A">
              <w:rPr>
                <w:sz w:val="24"/>
                <w:szCs w:val="24"/>
              </w:rPr>
              <w:t>- владение профильной терминологией физической культуры.</w:t>
            </w:r>
          </w:p>
        </w:tc>
      </w:tr>
      <w:tr w:rsidR="004D762F" w:rsidRPr="00E5177A" w14:paraId="67C3BCA1" w14:textId="77777777">
        <w:tc>
          <w:tcPr>
            <w:tcW w:w="282" w:type="pct"/>
            <w:shd w:val="clear" w:color="auto" w:fill="00B050"/>
          </w:tcPr>
          <w:p w14:paraId="0AB1D418" w14:textId="77777777" w:rsidR="004D762F" w:rsidRPr="00E5177A" w:rsidRDefault="00C550B0" w:rsidP="00D844EE">
            <w:pPr>
              <w:contextualSpacing/>
              <w:jc w:val="both"/>
              <w:rPr>
                <w:b/>
                <w:color w:val="FFFFFF" w:themeColor="background1"/>
                <w:sz w:val="24"/>
                <w:szCs w:val="24"/>
              </w:rPr>
            </w:pPr>
            <w:r w:rsidRPr="00E5177A">
              <w:rPr>
                <w:b/>
                <w:color w:val="FFFFFF" w:themeColor="background1"/>
                <w:sz w:val="24"/>
                <w:szCs w:val="24"/>
              </w:rPr>
              <w:t>Г</w:t>
            </w:r>
          </w:p>
        </w:tc>
        <w:tc>
          <w:tcPr>
            <w:tcW w:w="1569" w:type="pct"/>
            <w:shd w:val="clear" w:color="auto" w:fill="92D050"/>
          </w:tcPr>
          <w:p w14:paraId="63225596" w14:textId="77777777" w:rsidR="004D762F" w:rsidRPr="00E5177A" w:rsidRDefault="00C550B0" w:rsidP="00D844EE">
            <w:pPr>
              <w:contextualSpacing/>
              <w:jc w:val="both"/>
              <w:rPr>
                <w:sz w:val="24"/>
                <w:szCs w:val="24"/>
              </w:rPr>
            </w:pPr>
            <w:r w:rsidRPr="00E5177A">
              <w:rPr>
                <w:b/>
                <w:color w:val="000000"/>
                <w:sz w:val="24"/>
                <w:szCs w:val="24"/>
              </w:rPr>
              <w:t>Проектная деятельность</w:t>
            </w:r>
          </w:p>
        </w:tc>
        <w:tc>
          <w:tcPr>
            <w:tcW w:w="3149" w:type="pct"/>
          </w:tcPr>
          <w:p w14:paraId="373A5686" w14:textId="77777777" w:rsidR="004D762F" w:rsidRPr="00E5177A" w:rsidRDefault="00C550B0" w:rsidP="00D844EE">
            <w:pPr>
              <w:contextualSpacing/>
              <w:jc w:val="both"/>
              <w:rPr>
                <w:sz w:val="24"/>
                <w:szCs w:val="24"/>
              </w:rPr>
            </w:pPr>
            <w:r w:rsidRPr="00E5177A">
              <w:rPr>
                <w:sz w:val="24"/>
                <w:szCs w:val="24"/>
              </w:rPr>
              <w:t>Оценивается умение конкурсанта осуществлять проектную деятельность в области физической культуры и спорта по следующим аспектам:</w:t>
            </w:r>
          </w:p>
          <w:p w14:paraId="54163642" w14:textId="06BA1B60" w:rsidR="004D762F" w:rsidRPr="00E5177A" w:rsidRDefault="00C550B0" w:rsidP="00D844EE">
            <w:pPr>
              <w:contextualSpacing/>
              <w:jc w:val="both"/>
              <w:rPr>
                <w:sz w:val="24"/>
                <w:szCs w:val="24"/>
              </w:rPr>
            </w:pPr>
            <w:r w:rsidRPr="00E5177A">
              <w:rPr>
                <w:sz w:val="24"/>
                <w:szCs w:val="24"/>
              </w:rPr>
              <w:t xml:space="preserve">- </w:t>
            </w:r>
            <w:r w:rsidR="00587011">
              <w:rPr>
                <w:sz w:val="24"/>
                <w:szCs w:val="24"/>
              </w:rPr>
              <w:t xml:space="preserve">   </w:t>
            </w:r>
            <w:r w:rsidRPr="00E5177A">
              <w:rPr>
                <w:sz w:val="24"/>
                <w:szCs w:val="24"/>
              </w:rPr>
              <w:t>полноценность описания проекта;</w:t>
            </w:r>
          </w:p>
          <w:p w14:paraId="732C6B2C" w14:textId="77777777" w:rsidR="004D762F" w:rsidRPr="00E5177A" w:rsidRDefault="00C550B0" w:rsidP="00D844EE">
            <w:pPr>
              <w:contextualSpacing/>
              <w:jc w:val="both"/>
              <w:rPr>
                <w:sz w:val="24"/>
                <w:szCs w:val="24"/>
              </w:rPr>
            </w:pPr>
            <w:r w:rsidRPr="00E5177A">
              <w:rPr>
                <w:sz w:val="24"/>
                <w:szCs w:val="24"/>
              </w:rPr>
              <w:t>- способность представлять результаты проектной деятельности в виде презентационного материала;</w:t>
            </w:r>
          </w:p>
          <w:p w14:paraId="0A187817" w14:textId="4D7151CA" w:rsidR="004D762F" w:rsidRPr="00E5177A" w:rsidRDefault="00C550B0" w:rsidP="00D844EE">
            <w:pPr>
              <w:contextualSpacing/>
              <w:jc w:val="both"/>
              <w:rPr>
                <w:sz w:val="24"/>
                <w:szCs w:val="24"/>
              </w:rPr>
            </w:pPr>
            <w:r w:rsidRPr="00E5177A">
              <w:rPr>
                <w:sz w:val="24"/>
                <w:szCs w:val="24"/>
              </w:rPr>
              <w:t>- умени</w:t>
            </w:r>
            <w:r w:rsidR="00587011">
              <w:rPr>
                <w:sz w:val="24"/>
                <w:szCs w:val="24"/>
              </w:rPr>
              <w:t>е</w:t>
            </w:r>
            <w:r w:rsidRPr="00E5177A">
              <w:rPr>
                <w:sz w:val="24"/>
                <w:szCs w:val="24"/>
              </w:rPr>
              <w:t xml:space="preserve"> публичного выступления с результатами деятельности.</w:t>
            </w:r>
          </w:p>
        </w:tc>
      </w:tr>
    </w:tbl>
    <w:p w14:paraId="5B28681E" w14:textId="77777777" w:rsidR="004D762F" w:rsidRPr="00E5177A" w:rsidRDefault="004D762F" w:rsidP="00D844EE">
      <w:pPr>
        <w:spacing w:after="0" w:line="360" w:lineRule="auto"/>
        <w:ind w:firstLine="709"/>
        <w:contextualSpacing/>
        <w:jc w:val="both"/>
        <w:rPr>
          <w:rFonts w:ascii="Times New Roman" w:hAnsi="Times New Roman" w:cs="Times New Roman"/>
          <w:sz w:val="28"/>
          <w:szCs w:val="28"/>
        </w:rPr>
      </w:pPr>
    </w:p>
    <w:p w14:paraId="382F3BDD" w14:textId="3241AB8F" w:rsidR="004D762F" w:rsidRPr="00D844EE" w:rsidRDefault="00C550B0" w:rsidP="00D844EE">
      <w:pPr>
        <w:pStyle w:val="2"/>
        <w:rPr>
          <w:lang w:val="ru-RU"/>
        </w:rPr>
      </w:pPr>
      <w:bookmarkStart w:id="14" w:name="_Toc168303833"/>
      <w:bookmarkStart w:id="15" w:name="_Toc210751593"/>
      <w:r w:rsidRPr="00F039E3">
        <w:rPr>
          <w:lang w:val="ru-RU"/>
        </w:rPr>
        <w:t xml:space="preserve">1.5. </w:t>
      </w:r>
      <w:r w:rsidR="00D844EE">
        <w:rPr>
          <w:lang w:val="ru-RU"/>
        </w:rPr>
        <w:t xml:space="preserve">СОДЕРЖАНИЕ </w:t>
      </w:r>
      <w:r w:rsidRPr="00F039E3">
        <w:rPr>
          <w:lang w:val="ru-RU"/>
        </w:rPr>
        <w:t>КОНКУРСНО</w:t>
      </w:r>
      <w:r w:rsidR="00D844EE">
        <w:rPr>
          <w:lang w:val="ru-RU"/>
        </w:rPr>
        <w:t>ГО</w:t>
      </w:r>
      <w:r w:rsidRPr="00F039E3">
        <w:rPr>
          <w:lang w:val="ru-RU"/>
        </w:rPr>
        <w:t xml:space="preserve"> ЗАДАНИ</w:t>
      </w:r>
      <w:bookmarkEnd w:id="14"/>
      <w:r w:rsidR="00D844EE">
        <w:rPr>
          <w:lang w:val="ru-RU"/>
        </w:rPr>
        <w:t>Я</w:t>
      </w:r>
      <w:bookmarkEnd w:id="15"/>
    </w:p>
    <w:p w14:paraId="07185585" w14:textId="501A50E1" w:rsidR="004D762F" w:rsidRPr="00E5177A" w:rsidRDefault="00C550B0" w:rsidP="00D844EE">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r w:rsidRPr="00E5177A">
        <w:rPr>
          <w:rFonts w:ascii="Times New Roman" w:eastAsia="Times New Roman" w:hAnsi="Times New Roman" w:cs="Times New Roman"/>
          <w:color w:val="000000"/>
          <w:sz w:val="28"/>
          <w:szCs w:val="28"/>
        </w:rPr>
        <w:t>Общая продолжительность Конкурсного задания</w:t>
      </w:r>
      <w:r w:rsidRPr="00E5177A">
        <w:rPr>
          <w:rFonts w:ascii="Times New Roman" w:eastAsia="Times New Roman" w:hAnsi="Times New Roman" w:cs="Times New Roman"/>
          <w:color w:val="000000"/>
          <w:sz w:val="28"/>
          <w:szCs w:val="28"/>
          <w:vertAlign w:val="superscript"/>
        </w:rPr>
        <w:footnoteReference w:id="1"/>
      </w:r>
      <w:r w:rsidRPr="00E5177A">
        <w:rPr>
          <w:rFonts w:ascii="Times New Roman" w:eastAsia="Times New Roman" w:hAnsi="Times New Roman" w:cs="Times New Roman"/>
          <w:color w:val="000000"/>
          <w:sz w:val="28"/>
          <w:szCs w:val="28"/>
        </w:rPr>
        <w:t xml:space="preserve">: </w:t>
      </w:r>
      <w:r w:rsidR="00A11BAA">
        <w:rPr>
          <w:rFonts w:ascii="Times New Roman" w:eastAsia="Times New Roman" w:hAnsi="Times New Roman" w:cs="Times New Roman"/>
          <w:color w:val="000000"/>
          <w:sz w:val="28"/>
          <w:szCs w:val="28"/>
        </w:rPr>
        <w:t>8</w:t>
      </w:r>
      <w:r w:rsidRPr="00E5177A">
        <w:rPr>
          <w:rFonts w:ascii="Times New Roman" w:eastAsia="Times New Roman" w:hAnsi="Times New Roman" w:cs="Times New Roman"/>
          <w:color w:val="000000"/>
          <w:sz w:val="28"/>
          <w:szCs w:val="28"/>
        </w:rPr>
        <w:t xml:space="preserve"> час</w:t>
      </w:r>
      <w:r w:rsidR="00A11BAA">
        <w:rPr>
          <w:rFonts w:ascii="Times New Roman" w:eastAsia="Times New Roman" w:hAnsi="Times New Roman" w:cs="Times New Roman"/>
          <w:color w:val="000000"/>
          <w:sz w:val="28"/>
          <w:szCs w:val="28"/>
        </w:rPr>
        <w:t>ов</w:t>
      </w:r>
      <w:r w:rsidR="004560DF">
        <w:rPr>
          <w:rFonts w:ascii="Times New Roman" w:eastAsia="Times New Roman" w:hAnsi="Times New Roman" w:cs="Times New Roman"/>
          <w:color w:val="000000"/>
          <w:sz w:val="28"/>
          <w:szCs w:val="28"/>
        </w:rPr>
        <w:t xml:space="preserve"> 10 минут</w:t>
      </w:r>
    </w:p>
    <w:p w14:paraId="4B9586B0" w14:textId="77777777" w:rsidR="004D762F" w:rsidRPr="00E5177A" w:rsidRDefault="00C550B0" w:rsidP="00D844EE">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r w:rsidRPr="00E5177A">
        <w:rPr>
          <w:rFonts w:ascii="Times New Roman" w:eastAsia="Times New Roman" w:hAnsi="Times New Roman" w:cs="Times New Roman"/>
          <w:color w:val="000000"/>
          <w:sz w:val="28"/>
          <w:szCs w:val="28"/>
        </w:rPr>
        <w:t>Количество конкурсных дней: 3 дня</w:t>
      </w:r>
    </w:p>
    <w:p w14:paraId="425CF0B1"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14:paraId="028A9F94" w14:textId="40A36D1E" w:rsidR="004D762F"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xml:space="preserve">Оценка знаний </w:t>
      </w:r>
      <w:r w:rsidR="00D844EE">
        <w:rPr>
          <w:rFonts w:ascii="Times New Roman" w:hAnsi="Times New Roman" w:cs="Times New Roman"/>
          <w:sz w:val="28"/>
          <w:szCs w:val="28"/>
        </w:rPr>
        <w:t>конкурсанта</w:t>
      </w:r>
      <w:r w:rsidRPr="00E5177A">
        <w:rPr>
          <w:rFonts w:ascii="Times New Roman" w:hAnsi="Times New Roman" w:cs="Times New Roman"/>
          <w:sz w:val="28"/>
          <w:szCs w:val="28"/>
        </w:rPr>
        <w:t xml:space="preserve">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14:paraId="589DF9C1" w14:textId="77777777" w:rsidR="000D5A61" w:rsidRPr="00E5177A" w:rsidRDefault="000D5A61" w:rsidP="00D844EE">
      <w:pPr>
        <w:spacing w:after="0" w:line="360" w:lineRule="auto"/>
        <w:ind w:firstLine="709"/>
        <w:contextualSpacing/>
        <w:jc w:val="both"/>
        <w:rPr>
          <w:rFonts w:ascii="Times New Roman" w:hAnsi="Times New Roman" w:cs="Times New Roman"/>
          <w:sz w:val="28"/>
          <w:szCs w:val="28"/>
        </w:rPr>
      </w:pPr>
    </w:p>
    <w:p w14:paraId="1B18AC1D" w14:textId="77777777" w:rsidR="004D762F" w:rsidRPr="00F039E3" w:rsidRDefault="00C550B0" w:rsidP="000D5A61">
      <w:pPr>
        <w:pStyle w:val="3"/>
        <w:rPr>
          <w:lang w:val="ru-RU"/>
        </w:rPr>
      </w:pPr>
      <w:bookmarkStart w:id="16" w:name="_Toc168303834"/>
      <w:bookmarkStart w:id="17" w:name="_Toc210751594"/>
      <w:r w:rsidRPr="00F039E3">
        <w:rPr>
          <w:lang w:val="ru-RU"/>
        </w:rPr>
        <w:t>1.5.1. Разработка/выбор конкурсного задания</w:t>
      </w:r>
      <w:bookmarkEnd w:id="16"/>
      <w:bookmarkEnd w:id="17"/>
    </w:p>
    <w:p w14:paraId="1C8F829F" w14:textId="77777777" w:rsidR="004D762F" w:rsidRPr="00E5177A" w:rsidRDefault="00C550B0" w:rsidP="00D844EE">
      <w:pPr>
        <w:spacing w:after="0" w:line="360" w:lineRule="auto"/>
        <w:ind w:firstLine="851"/>
        <w:contextualSpacing/>
        <w:jc w:val="both"/>
        <w:rPr>
          <w:rFonts w:ascii="Times New Roman" w:eastAsia="Times New Roman" w:hAnsi="Times New Roman" w:cs="Times New Roman"/>
          <w:sz w:val="28"/>
          <w:szCs w:val="28"/>
          <w:lang w:eastAsia="ru-RU"/>
        </w:rPr>
      </w:pPr>
      <w:r w:rsidRPr="00E5177A">
        <w:rPr>
          <w:rFonts w:ascii="Times New Roman" w:eastAsia="Times New Roman" w:hAnsi="Times New Roman" w:cs="Times New Roman"/>
          <w:sz w:val="28"/>
          <w:szCs w:val="28"/>
          <w:lang w:eastAsia="ru-RU"/>
        </w:rPr>
        <w:t>Конкурсное задание состоит из 4 модулей, включает обязательную к выполнению часть (инвариант) – 2 модуля, и вариативную часть – 2 модуля. Общее количество баллов конкурсного задания составляет 100.</w:t>
      </w:r>
    </w:p>
    <w:p w14:paraId="5F94E6A9" w14:textId="77777777" w:rsidR="000D5A61" w:rsidRPr="000D5A61" w:rsidRDefault="000D5A61" w:rsidP="000D5A61">
      <w:pPr>
        <w:spacing w:after="0" w:line="360" w:lineRule="auto"/>
        <w:ind w:firstLine="851"/>
        <w:contextualSpacing/>
        <w:jc w:val="both"/>
        <w:rPr>
          <w:rFonts w:ascii="Times New Roman" w:eastAsia="Times New Roman" w:hAnsi="Times New Roman" w:cs="Times New Roman"/>
          <w:sz w:val="28"/>
          <w:szCs w:val="28"/>
          <w:lang w:eastAsia="ru-RU"/>
        </w:rPr>
      </w:pPr>
      <w:r w:rsidRPr="000D5A61">
        <w:rPr>
          <w:rFonts w:ascii="Times New Roman" w:eastAsia="Times New Roman" w:hAnsi="Times New Roman" w:cs="Times New Roman"/>
          <w:sz w:val="28"/>
          <w:szCs w:val="28"/>
          <w:lang w:eastAsia="ru-RU"/>
        </w:rPr>
        <w:lastRenderedPageBreak/>
        <w:t>Обязательная к выполнению часть (инвариант) выполняется всеми регионами без исключения на всех уровнях чемпионатов. Вариативная часть может подвергаться изменениям, в зависимости от потребностей региона в технологиях и специалистах.</w:t>
      </w:r>
    </w:p>
    <w:p w14:paraId="552964CD" w14:textId="77777777" w:rsidR="00871595" w:rsidRDefault="000D5A61" w:rsidP="000D5A61">
      <w:pPr>
        <w:spacing w:after="0" w:line="360" w:lineRule="auto"/>
        <w:ind w:firstLine="851"/>
        <w:contextualSpacing/>
        <w:jc w:val="both"/>
        <w:rPr>
          <w:rFonts w:ascii="Times New Roman" w:eastAsia="Times New Roman" w:hAnsi="Times New Roman" w:cs="Times New Roman"/>
          <w:sz w:val="28"/>
          <w:szCs w:val="28"/>
          <w:lang w:eastAsia="ru-RU"/>
        </w:rPr>
      </w:pPr>
      <w:r w:rsidRPr="000D5A61">
        <w:rPr>
          <w:rFonts w:ascii="Times New Roman" w:eastAsia="Times New Roman" w:hAnsi="Times New Roman" w:cs="Times New Roman"/>
          <w:sz w:val="28"/>
          <w:szCs w:val="28"/>
          <w:lang w:eastAsia="ru-RU"/>
        </w:rPr>
        <w:t xml:space="preserve">В случае если ни один из модулей вариативной части не подходит под запрос работодателя конкретного региона, то вариативный(е) модуль(и) формируется(ются) регионом самостоятельно под запрос работодателя. Исключать вариативную часть из конкурсного задания запрещается. Допускается объединение вариативных модулей, однако общее время, отведенное на выполнение вариативного(ых) модуля(ей) и количество баллов в критериях оценки по аспектам не изменяются (Приложение 2 Матрица конкурсного задания). </w:t>
      </w:r>
    </w:p>
    <w:p w14:paraId="16B0A97F" w14:textId="300CFB5E" w:rsidR="004D762F" w:rsidRPr="00E5177A" w:rsidRDefault="004D762F" w:rsidP="00871595">
      <w:pPr>
        <w:spacing w:after="0" w:line="360" w:lineRule="auto"/>
        <w:contextualSpacing/>
        <w:jc w:val="both"/>
        <w:rPr>
          <w:rFonts w:ascii="Times New Roman" w:eastAsia="Times New Roman" w:hAnsi="Times New Roman" w:cs="Times New Roman"/>
          <w:b/>
          <w:sz w:val="28"/>
          <w:szCs w:val="24"/>
        </w:rPr>
      </w:pPr>
    </w:p>
    <w:p w14:paraId="126329D5" w14:textId="77777777" w:rsidR="004D762F" w:rsidRPr="00F039E3" w:rsidRDefault="00C550B0" w:rsidP="000D5A61">
      <w:pPr>
        <w:pStyle w:val="3"/>
        <w:rPr>
          <w:lang w:val="ru-RU"/>
        </w:rPr>
      </w:pPr>
      <w:bookmarkStart w:id="18" w:name="_Toc168303835"/>
      <w:bookmarkStart w:id="19" w:name="_Toc210751595"/>
      <w:r w:rsidRPr="00F039E3">
        <w:rPr>
          <w:lang w:val="ru-RU"/>
        </w:rPr>
        <w:t xml:space="preserve">1.5.2. Структура модулей конкурсного задания </w:t>
      </w:r>
      <w:r w:rsidRPr="00F039E3">
        <w:rPr>
          <w:color w:val="000000"/>
          <w:lang w:val="ru-RU" w:eastAsia="ru-RU"/>
        </w:rPr>
        <w:t>(инвариант/вариатив)</w:t>
      </w:r>
      <w:bookmarkEnd w:id="18"/>
      <w:bookmarkEnd w:id="19"/>
    </w:p>
    <w:p w14:paraId="56B4F1B2" w14:textId="37B714A8" w:rsidR="004D762F" w:rsidRPr="00E5177A" w:rsidRDefault="00C550B0" w:rsidP="003D1237">
      <w:pPr>
        <w:spacing w:after="0" w:line="360" w:lineRule="auto"/>
        <w:ind w:firstLine="709"/>
        <w:contextualSpacing/>
        <w:jc w:val="both"/>
        <w:rPr>
          <w:rFonts w:ascii="Times New Roman" w:eastAsia="Times New Roman" w:hAnsi="Times New Roman" w:cs="Times New Roman"/>
          <w:bCs/>
          <w:sz w:val="28"/>
          <w:szCs w:val="28"/>
          <w:lang w:eastAsia="ru-RU"/>
        </w:rPr>
      </w:pPr>
      <w:r w:rsidRPr="00E5177A">
        <w:rPr>
          <w:rFonts w:ascii="Times New Roman" w:eastAsia="Times New Roman" w:hAnsi="Times New Roman" w:cs="Times New Roman"/>
          <w:b/>
          <w:bCs/>
          <w:sz w:val="28"/>
          <w:szCs w:val="28"/>
          <w:lang w:eastAsia="ru-RU"/>
        </w:rPr>
        <w:t>Модуль А.</w:t>
      </w:r>
      <w:r w:rsidRPr="00E5177A">
        <w:rPr>
          <w:rFonts w:ascii="Times New Roman" w:eastAsia="Times New Roman" w:hAnsi="Times New Roman" w:cs="Times New Roman"/>
          <w:b/>
          <w:color w:val="000000"/>
          <w:sz w:val="28"/>
          <w:szCs w:val="28"/>
          <w:lang w:eastAsia="ru-RU"/>
        </w:rPr>
        <w:t xml:space="preserve"> Организация приема норм ГТО (инвариант)</w:t>
      </w:r>
    </w:p>
    <w:p w14:paraId="76A90F9B" w14:textId="5BD282C0" w:rsidR="004D762F" w:rsidRPr="00E5177A" w:rsidRDefault="00C550B0" w:rsidP="003D1237">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i/>
          <w:sz w:val="28"/>
          <w:szCs w:val="28"/>
        </w:rPr>
        <w:t xml:space="preserve">Время на выполнение модуля: </w:t>
      </w:r>
      <w:r w:rsidR="000D5A61" w:rsidRPr="000D5A61">
        <w:rPr>
          <w:rFonts w:ascii="Times New Roman" w:eastAsia="Times New Roman" w:hAnsi="Times New Roman" w:cs="Times New Roman"/>
          <w:bCs/>
          <w:i/>
          <w:sz w:val="28"/>
          <w:szCs w:val="28"/>
        </w:rPr>
        <w:t>1</w:t>
      </w:r>
      <w:r w:rsidR="004560DF">
        <w:rPr>
          <w:rFonts w:ascii="Times New Roman" w:eastAsia="Times New Roman" w:hAnsi="Times New Roman" w:cs="Times New Roman"/>
          <w:bCs/>
          <w:i/>
          <w:sz w:val="28"/>
          <w:szCs w:val="28"/>
        </w:rPr>
        <w:t>95 минут</w:t>
      </w:r>
      <w:r w:rsidR="000D5A61">
        <w:rPr>
          <w:rFonts w:ascii="Times New Roman" w:eastAsia="Times New Roman" w:hAnsi="Times New Roman" w:cs="Times New Roman"/>
          <w:bCs/>
          <w:i/>
          <w:sz w:val="28"/>
          <w:szCs w:val="28"/>
        </w:rPr>
        <w:t xml:space="preserve"> </w:t>
      </w:r>
      <w:r w:rsidRPr="00E5177A">
        <w:rPr>
          <w:rFonts w:ascii="Times New Roman" w:eastAsia="Times New Roman" w:hAnsi="Times New Roman" w:cs="Times New Roman"/>
          <w:bCs/>
          <w:i/>
          <w:sz w:val="28"/>
          <w:szCs w:val="28"/>
        </w:rPr>
        <w:t>(</w:t>
      </w:r>
      <w:r w:rsidR="004560DF">
        <w:rPr>
          <w:rFonts w:ascii="Times New Roman" w:eastAsia="Times New Roman" w:hAnsi="Times New Roman" w:cs="Times New Roman"/>
          <w:bCs/>
          <w:i/>
          <w:sz w:val="28"/>
          <w:szCs w:val="28"/>
        </w:rPr>
        <w:t>3</w:t>
      </w:r>
      <w:r w:rsidRPr="00E5177A">
        <w:rPr>
          <w:rFonts w:ascii="Times New Roman" w:eastAsia="Times New Roman" w:hAnsi="Times New Roman" w:cs="Times New Roman"/>
          <w:bCs/>
          <w:i/>
          <w:sz w:val="28"/>
          <w:szCs w:val="28"/>
        </w:rPr>
        <w:t xml:space="preserve"> часа </w:t>
      </w:r>
      <w:r w:rsidR="004560DF">
        <w:rPr>
          <w:rFonts w:ascii="Times New Roman" w:eastAsia="Times New Roman" w:hAnsi="Times New Roman" w:cs="Times New Roman"/>
          <w:bCs/>
          <w:i/>
          <w:sz w:val="28"/>
          <w:szCs w:val="28"/>
        </w:rPr>
        <w:t>15</w:t>
      </w:r>
      <w:r w:rsidRPr="00E5177A">
        <w:rPr>
          <w:rFonts w:ascii="Times New Roman" w:eastAsia="Times New Roman" w:hAnsi="Times New Roman" w:cs="Times New Roman"/>
          <w:bCs/>
          <w:i/>
          <w:sz w:val="28"/>
          <w:szCs w:val="28"/>
        </w:rPr>
        <w:t xml:space="preserve"> минут)</w:t>
      </w:r>
    </w:p>
    <w:p w14:paraId="4EC89FB9" w14:textId="4E7B714D" w:rsidR="004D762F" w:rsidRPr="00E5177A"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
          <w:bCs/>
          <w:sz w:val="28"/>
          <w:szCs w:val="28"/>
        </w:rPr>
        <w:t>Задания:</w:t>
      </w:r>
      <w:r w:rsidRPr="00E5177A">
        <w:rPr>
          <w:rFonts w:ascii="Times New Roman" w:eastAsia="Times New Roman" w:hAnsi="Times New Roman" w:cs="Times New Roman"/>
          <w:bCs/>
          <w:sz w:val="28"/>
          <w:szCs w:val="28"/>
        </w:rPr>
        <w:t xml:space="preserve"> </w:t>
      </w:r>
      <w:r w:rsidRPr="00E5177A">
        <w:rPr>
          <w:rFonts w:ascii="Times New Roman" w:eastAsia="Times New Roman" w:hAnsi="Times New Roman" w:cs="Times New Roman"/>
          <w:bCs/>
          <w:i/>
          <w:sz w:val="28"/>
          <w:szCs w:val="28"/>
        </w:rPr>
        <w:t xml:space="preserve">в данном задании конкурсант выступает в роли организатора испытаний комплекса «Готов к труду и обороне» для </w:t>
      </w:r>
      <w:r w:rsidR="00673D07" w:rsidRPr="00E5177A">
        <w:rPr>
          <w:rFonts w:ascii="Times New Roman" w:eastAsia="Times New Roman" w:hAnsi="Times New Roman" w:cs="Times New Roman"/>
          <w:bCs/>
          <w:i/>
          <w:sz w:val="28"/>
          <w:szCs w:val="28"/>
        </w:rPr>
        <w:t>10–</w:t>
      </w:r>
      <w:r w:rsidR="000B0E85" w:rsidRPr="00E5177A">
        <w:rPr>
          <w:rFonts w:ascii="Times New Roman" w:eastAsia="Times New Roman" w:hAnsi="Times New Roman" w:cs="Times New Roman"/>
          <w:bCs/>
          <w:i/>
          <w:sz w:val="28"/>
          <w:szCs w:val="28"/>
        </w:rPr>
        <w:t>11 класса</w:t>
      </w:r>
      <w:r w:rsidRPr="00E5177A">
        <w:rPr>
          <w:rFonts w:ascii="Times New Roman" w:eastAsia="Times New Roman" w:hAnsi="Times New Roman" w:cs="Times New Roman"/>
          <w:bCs/>
          <w:i/>
          <w:sz w:val="28"/>
          <w:szCs w:val="28"/>
        </w:rPr>
        <w:t>. В задачи конкурсанта входит следующее:</w:t>
      </w:r>
    </w:p>
    <w:p w14:paraId="01A46423" w14:textId="77777777" w:rsidR="004D762F" w:rsidRPr="00E5177A"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объяснить испытуемым правила техники безопасности и нормы поведения при процедуре проведения тестирования;</w:t>
      </w:r>
    </w:p>
    <w:p w14:paraId="1AA243B8" w14:textId="77777777" w:rsidR="004D762F" w:rsidRPr="00E5177A"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организовать прохождение испытаний комплекса «Готов к труду и обороне»;</w:t>
      </w:r>
    </w:p>
    <w:p w14:paraId="5E0CBBBD" w14:textId="77777777" w:rsidR="004D762F" w:rsidRPr="00E5177A"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верно объяснять и демонстрировать нормы выполнения каждого испытания комплекса;</w:t>
      </w:r>
    </w:p>
    <w:p w14:paraId="298B3B75" w14:textId="77777777" w:rsidR="004D762F" w:rsidRPr="00E5177A"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осуществлять контроль выполнения испытуемыми тестов проводимого комплекса;</w:t>
      </w:r>
    </w:p>
    <w:p w14:paraId="13A486C4" w14:textId="1564A2D1" w:rsidR="003D1237"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проводить интерпретацию полученных результатов и на основании полученных данных составлять рекомендации для группы.</w:t>
      </w:r>
    </w:p>
    <w:p w14:paraId="50C6E9BE" w14:textId="77777777" w:rsidR="003D1237" w:rsidRPr="003D1237" w:rsidRDefault="003D1237" w:rsidP="00D844EE">
      <w:pPr>
        <w:spacing w:after="0" w:line="360" w:lineRule="auto"/>
        <w:contextualSpacing/>
        <w:jc w:val="both"/>
        <w:rPr>
          <w:rFonts w:ascii="Times New Roman" w:eastAsia="Times New Roman" w:hAnsi="Times New Roman" w:cs="Times New Roman"/>
          <w:bCs/>
          <w:iCs/>
          <w:sz w:val="28"/>
          <w:szCs w:val="28"/>
        </w:rPr>
      </w:pPr>
    </w:p>
    <w:p w14:paraId="64289ECE" w14:textId="77777777" w:rsidR="004D762F" w:rsidRPr="00E5177A" w:rsidRDefault="00C550B0" w:rsidP="00D844EE">
      <w:pPr>
        <w:spacing w:after="0" w:line="360" w:lineRule="auto"/>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lastRenderedPageBreak/>
        <w:t>I</w:t>
      </w:r>
      <w:r w:rsidRPr="00E5177A">
        <w:rPr>
          <w:rFonts w:ascii="Times New Roman" w:eastAsia="Times New Roman" w:hAnsi="Times New Roman" w:cs="Times New Roman"/>
          <w:b/>
          <w:bCs/>
          <w:sz w:val="28"/>
          <w:szCs w:val="28"/>
        </w:rPr>
        <w:t xml:space="preserve"> ПОДГОТОВИТЕЛЬНАЯ ЧАСТЬ</w:t>
      </w:r>
    </w:p>
    <w:p w14:paraId="05612EA3"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В рамках подготовительной части конкурсант выполняет следующие действия:</w:t>
      </w:r>
    </w:p>
    <w:p w14:paraId="7C46E8F8" w14:textId="0B1174F9"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xml:space="preserve">1. Знакомство с содержанием испытаний, инструкциями по проведению контрольных испытаний – </w:t>
      </w:r>
      <w:r w:rsidR="00C5772E" w:rsidRPr="00E5177A">
        <w:rPr>
          <w:rFonts w:ascii="Times New Roman" w:eastAsia="Times New Roman" w:hAnsi="Times New Roman" w:cs="Times New Roman"/>
          <w:bCs/>
          <w:i/>
          <w:sz w:val="28"/>
          <w:szCs w:val="28"/>
        </w:rPr>
        <w:t xml:space="preserve">Приложение </w:t>
      </w:r>
      <w:r w:rsidR="000B0E85">
        <w:rPr>
          <w:rFonts w:ascii="Times New Roman" w:eastAsia="Times New Roman" w:hAnsi="Times New Roman" w:cs="Times New Roman"/>
          <w:bCs/>
          <w:i/>
          <w:sz w:val="28"/>
          <w:szCs w:val="28"/>
        </w:rPr>
        <w:t>5</w:t>
      </w:r>
      <w:r w:rsidRPr="00E5177A">
        <w:rPr>
          <w:rFonts w:ascii="Times New Roman" w:eastAsia="Times New Roman" w:hAnsi="Times New Roman" w:cs="Times New Roman"/>
          <w:bCs/>
          <w:i/>
          <w:sz w:val="28"/>
          <w:szCs w:val="28"/>
        </w:rPr>
        <w:t>.</w:t>
      </w:r>
    </w:p>
    <w:p w14:paraId="44991A3C" w14:textId="56D7DEB9" w:rsidR="00D42545"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2. Знакомство с площадкой проведения тестирования.</w:t>
      </w:r>
    </w:p>
    <w:p w14:paraId="741FB851" w14:textId="33EA750C" w:rsidR="004D762F" w:rsidRPr="00E5177A" w:rsidRDefault="00C550B0" w:rsidP="00D844EE">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После окончания подготовительных мероприятий конкурсант сообщает об их завершении экспертам и проходит в комнату конкурсанта для ожидания приглашения на рабочую площадку для проведения испытаний.</w:t>
      </w:r>
    </w:p>
    <w:p w14:paraId="7FEEE645" w14:textId="18F70BD7" w:rsidR="004D762F" w:rsidRPr="00E5177A" w:rsidRDefault="00C550B0" w:rsidP="00D844EE">
      <w:pPr>
        <w:spacing w:after="0" w:line="360" w:lineRule="auto"/>
        <w:ind w:firstLine="709"/>
        <w:contextualSpacing/>
        <w:jc w:val="both"/>
        <w:rPr>
          <w:rFonts w:ascii="Times New Roman" w:eastAsia="Times New Roman" w:hAnsi="Times New Roman" w:cs="Times New Roman"/>
          <w:b/>
          <w:bCs/>
          <w:i/>
          <w:sz w:val="28"/>
          <w:szCs w:val="28"/>
        </w:rPr>
      </w:pPr>
      <w:r w:rsidRPr="00E5177A">
        <w:rPr>
          <w:rFonts w:ascii="Times New Roman" w:eastAsia="Times New Roman" w:hAnsi="Times New Roman" w:cs="Times New Roman"/>
          <w:b/>
          <w:bCs/>
          <w:i/>
          <w:sz w:val="28"/>
          <w:szCs w:val="28"/>
        </w:rPr>
        <w:t xml:space="preserve">Время на подготовительную часть: </w:t>
      </w:r>
      <w:r w:rsidR="004560DF">
        <w:rPr>
          <w:rFonts w:ascii="Times New Roman" w:eastAsia="Times New Roman" w:hAnsi="Times New Roman" w:cs="Times New Roman"/>
          <w:b/>
          <w:bCs/>
          <w:i/>
          <w:sz w:val="28"/>
          <w:szCs w:val="28"/>
        </w:rPr>
        <w:t>60</w:t>
      </w:r>
      <w:r w:rsidRPr="00E5177A">
        <w:rPr>
          <w:rFonts w:ascii="Times New Roman" w:eastAsia="Times New Roman" w:hAnsi="Times New Roman" w:cs="Times New Roman"/>
          <w:b/>
          <w:bCs/>
          <w:i/>
          <w:sz w:val="28"/>
          <w:szCs w:val="28"/>
        </w:rPr>
        <w:t xml:space="preserve"> минут</w:t>
      </w:r>
      <w:r w:rsidR="00673D07">
        <w:rPr>
          <w:rFonts w:ascii="Times New Roman" w:eastAsia="Times New Roman" w:hAnsi="Times New Roman" w:cs="Times New Roman"/>
          <w:b/>
          <w:bCs/>
          <w:i/>
          <w:sz w:val="28"/>
          <w:szCs w:val="28"/>
        </w:rPr>
        <w:t xml:space="preserve">. </w:t>
      </w:r>
      <w:r w:rsidR="00673D07" w:rsidRPr="00673D07">
        <w:rPr>
          <w:rFonts w:ascii="Times New Roman" w:eastAsia="Times New Roman" w:hAnsi="Times New Roman" w:cs="Times New Roman"/>
          <w:b/>
          <w:bCs/>
          <w:i/>
          <w:sz w:val="28"/>
          <w:szCs w:val="28"/>
          <w:u w:val="single"/>
        </w:rPr>
        <w:t>Подготовительная часть является общей для всех конкурсантов площадки.</w:t>
      </w:r>
    </w:p>
    <w:p w14:paraId="4709B952" w14:textId="77777777" w:rsidR="00953789" w:rsidRPr="00953789" w:rsidRDefault="00953789" w:rsidP="00953789">
      <w:pPr>
        <w:spacing w:after="0" w:line="360" w:lineRule="auto"/>
        <w:ind w:firstLine="709"/>
        <w:contextualSpacing/>
        <w:jc w:val="both"/>
        <w:rPr>
          <w:rFonts w:ascii="Times New Roman" w:eastAsia="Times New Roman" w:hAnsi="Times New Roman" w:cs="Times New Roman"/>
          <w:bCs/>
          <w:sz w:val="28"/>
          <w:szCs w:val="28"/>
        </w:rPr>
      </w:pPr>
    </w:p>
    <w:p w14:paraId="0B04E62C" w14:textId="5266A661" w:rsidR="004D762F" w:rsidRPr="00E5177A" w:rsidRDefault="00C550B0" w:rsidP="00D844EE">
      <w:pPr>
        <w:spacing w:after="0" w:line="360" w:lineRule="auto"/>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t>II</w:t>
      </w:r>
      <w:r w:rsidRPr="00E5177A">
        <w:rPr>
          <w:rFonts w:ascii="Times New Roman" w:eastAsia="Times New Roman" w:hAnsi="Times New Roman" w:cs="Times New Roman"/>
          <w:b/>
          <w:bCs/>
          <w:sz w:val="28"/>
          <w:szCs w:val="28"/>
        </w:rPr>
        <w:t xml:space="preserve"> ПРОВЕДЕНИЕ ИСПЫТАНИЙ</w:t>
      </w:r>
    </w:p>
    <w:p w14:paraId="55FED843"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В рамках проведения испытаний конкурсант выполняет следующие действия:</w:t>
      </w:r>
    </w:p>
    <w:p w14:paraId="2CBB579C"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1. Ознакомление волонтеров (испытуемых) с нормами техники безопасности и правилами поведения при проведении тестирования;</w:t>
      </w:r>
    </w:p>
    <w:p w14:paraId="2A1CCA46"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2. Ознакомление волонтеров с содержанием, целью и задачами процедуры тестирования;</w:t>
      </w:r>
    </w:p>
    <w:p w14:paraId="2D88A7A9"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3. Непосредственное проведение испытаний, которое включает в себя: демонстрацию и объяснение контрольных испытаний, контроль выполнения испытаний, фиксацию результатов.</w:t>
      </w:r>
    </w:p>
    <w:p w14:paraId="19209DD3" w14:textId="1C6E40CF" w:rsidR="00DF0532" w:rsidRPr="00E5177A" w:rsidRDefault="00DF0532"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Допускается использование методически</w:t>
      </w:r>
      <w:r w:rsidR="00D42545" w:rsidRPr="00E5177A">
        <w:rPr>
          <w:rFonts w:ascii="Times New Roman" w:eastAsia="Times New Roman" w:hAnsi="Times New Roman" w:cs="Times New Roman"/>
          <w:bCs/>
          <w:sz w:val="28"/>
          <w:szCs w:val="28"/>
        </w:rPr>
        <w:t>х</w:t>
      </w:r>
      <w:r w:rsidRPr="00E5177A">
        <w:rPr>
          <w:rFonts w:ascii="Times New Roman" w:eastAsia="Times New Roman" w:hAnsi="Times New Roman" w:cs="Times New Roman"/>
          <w:bCs/>
          <w:sz w:val="28"/>
          <w:szCs w:val="28"/>
        </w:rPr>
        <w:t xml:space="preserve"> рекомендаци</w:t>
      </w:r>
      <w:r w:rsidR="00D42545" w:rsidRPr="00E5177A">
        <w:rPr>
          <w:rFonts w:ascii="Times New Roman" w:eastAsia="Times New Roman" w:hAnsi="Times New Roman" w:cs="Times New Roman"/>
          <w:bCs/>
          <w:sz w:val="28"/>
          <w:szCs w:val="28"/>
        </w:rPr>
        <w:t>й</w:t>
      </w:r>
      <w:r w:rsidRPr="00E5177A">
        <w:rPr>
          <w:rFonts w:ascii="Times New Roman" w:eastAsia="Times New Roman" w:hAnsi="Times New Roman" w:cs="Times New Roman"/>
          <w:bCs/>
          <w:sz w:val="28"/>
          <w:szCs w:val="28"/>
        </w:rPr>
        <w:t xml:space="preserve"> по выполнению видов испытаний (тестов), входящих во Всероссийский физкультурно-спортивный комплекс «Готов к труду и обороне» (ГТО), которую конку</w:t>
      </w:r>
      <w:r w:rsidR="00D42545" w:rsidRPr="00E5177A">
        <w:rPr>
          <w:rFonts w:ascii="Times New Roman" w:eastAsia="Times New Roman" w:hAnsi="Times New Roman" w:cs="Times New Roman"/>
          <w:bCs/>
          <w:sz w:val="28"/>
          <w:szCs w:val="28"/>
        </w:rPr>
        <w:t>рсант подготовил самостоятельно (распечатал и оставил на своем рабочем месте).</w:t>
      </w:r>
    </w:p>
    <w:p w14:paraId="6E94DC21" w14:textId="038ED226" w:rsidR="004D762F" w:rsidRPr="00E5177A" w:rsidRDefault="00C550B0" w:rsidP="00D844EE">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После окончания демонстрации конкурсант поднимает руку и сообщает о завершении экспертам, после чего покидает рабочую зону и преступает к интерпретации результатов.</w:t>
      </w:r>
    </w:p>
    <w:p w14:paraId="5FCDC0BE" w14:textId="19FBC74C" w:rsidR="004D762F" w:rsidRDefault="00C550B0" w:rsidP="00D844EE">
      <w:pPr>
        <w:spacing w:after="0" w:line="360" w:lineRule="auto"/>
        <w:ind w:firstLine="709"/>
        <w:contextualSpacing/>
        <w:jc w:val="both"/>
        <w:rPr>
          <w:rFonts w:ascii="Times New Roman" w:eastAsia="Times New Roman" w:hAnsi="Times New Roman" w:cs="Times New Roman"/>
          <w:b/>
          <w:bCs/>
          <w:i/>
          <w:sz w:val="28"/>
          <w:szCs w:val="28"/>
        </w:rPr>
      </w:pPr>
      <w:r w:rsidRPr="00E5177A">
        <w:rPr>
          <w:rFonts w:ascii="Times New Roman" w:eastAsia="Times New Roman" w:hAnsi="Times New Roman" w:cs="Times New Roman"/>
          <w:b/>
          <w:bCs/>
          <w:i/>
          <w:sz w:val="28"/>
          <w:szCs w:val="28"/>
        </w:rPr>
        <w:lastRenderedPageBreak/>
        <w:t>Время на проведение испытаний: 45 минут</w:t>
      </w:r>
    </w:p>
    <w:p w14:paraId="6B19769D" w14:textId="77777777" w:rsidR="00953789" w:rsidRPr="00953789" w:rsidRDefault="00953789" w:rsidP="00953789">
      <w:pPr>
        <w:spacing w:after="0" w:line="360" w:lineRule="auto"/>
        <w:ind w:firstLine="709"/>
        <w:contextualSpacing/>
        <w:jc w:val="both"/>
        <w:rPr>
          <w:rFonts w:ascii="Times New Roman" w:eastAsia="Times New Roman" w:hAnsi="Times New Roman" w:cs="Times New Roman"/>
          <w:bCs/>
          <w:sz w:val="28"/>
          <w:szCs w:val="28"/>
        </w:rPr>
      </w:pPr>
    </w:p>
    <w:p w14:paraId="73682272" w14:textId="77777777" w:rsidR="004D762F" w:rsidRPr="00E5177A" w:rsidRDefault="00C550B0" w:rsidP="00D844EE">
      <w:pPr>
        <w:spacing w:after="0" w:line="360" w:lineRule="auto"/>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t>III</w:t>
      </w:r>
      <w:r w:rsidRPr="00E5177A">
        <w:rPr>
          <w:rFonts w:ascii="Times New Roman" w:eastAsia="Times New Roman" w:hAnsi="Times New Roman" w:cs="Times New Roman"/>
          <w:b/>
          <w:bCs/>
          <w:sz w:val="28"/>
          <w:szCs w:val="28"/>
        </w:rPr>
        <w:t xml:space="preserve"> ИНТЕРПРЕТАЦИЯ РЕЗУЛЬТАТОВ</w:t>
      </w:r>
    </w:p>
    <w:p w14:paraId="7CFE5F0E"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В рамках проведения интерпретации результатов конкурсант выполняет следующие действия:</w:t>
      </w:r>
    </w:p>
    <w:p w14:paraId="45918ECD" w14:textId="0B0B6C22"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xml:space="preserve">1. Проводит интерпретацию результатов группы волонтеров в соответствии с нормами соответствующий ступени комплекса ГТО </w:t>
      </w:r>
      <w:r w:rsidR="00C5772E" w:rsidRPr="00E5177A">
        <w:rPr>
          <w:rFonts w:ascii="Times New Roman" w:eastAsia="Times New Roman" w:hAnsi="Times New Roman" w:cs="Times New Roman"/>
          <w:bCs/>
          <w:i/>
          <w:sz w:val="28"/>
          <w:szCs w:val="28"/>
        </w:rPr>
        <w:t>(Приложение 1</w:t>
      </w:r>
      <w:r w:rsidR="000B0E85">
        <w:rPr>
          <w:rFonts w:ascii="Times New Roman" w:eastAsia="Times New Roman" w:hAnsi="Times New Roman" w:cs="Times New Roman"/>
          <w:bCs/>
          <w:i/>
          <w:sz w:val="28"/>
          <w:szCs w:val="28"/>
        </w:rPr>
        <w:t>1</w:t>
      </w:r>
      <w:r w:rsidRPr="00E5177A">
        <w:rPr>
          <w:rFonts w:ascii="Times New Roman" w:eastAsia="Times New Roman" w:hAnsi="Times New Roman" w:cs="Times New Roman"/>
          <w:bCs/>
          <w:i/>
          <w:sz w:val="28"/>
          <w:szCs w:val="28"/>
        </w:rPr>
        <w:t>)</w:t>
      </w:r>
      <w:r w:rsidR="00673D07">
        <w:rPr>
          <w:rFonts w:ascii="Times New Roman" w:eastAsia="Times New Roman" w:hAnsi="Times New Roman" w:cs="Times New Roman"/>
          <w:bCs/>
          <w:sz w:val="28"/>
          <w:szCs w:val="28"/>
        </w:rPr>
        <w:t>.</w:t>
      </w:r>
    </w:p>
    <w:p w14:paraId="7C202BE8" w14:textId="450B8F95"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xml:space="preserve">2. </w:t>
      </w:r>
      <w:r w:rsidR="00673D07">
        <w:rPr>
          <w:rFonts w:ascii="Times New Roman" w:eastAsia="Times New Roman" w:hAnsi="Times New Roman" w:cs="Times New Roman"/>
          <w:bCs/>
          <w:sz w:val="28"/>
          <w:szCs w:val="28"/>
        </w:rPr>
        <w:t>Заполняет протокол тестирования группы, делает вывод и дает рекомендации</w:t>
      </w:r>
      <w:r w:rsidRPr="00E5177A">
        <w:rPr>
          <w:rFonts w:ascii="Times New Roman" w:eastAsia="Times New Roman" w:hAnsi="Times New Roman" w:cs="Times New Roman"/>
          <w:bCs/>
          <w:sz w:val="28"/>
          <w:szCs w:val="28"/>
        </w:rPr>
        <w:t xml:space="preserve"> – заполнение </w:t>
      </w:r>
      <w:r w:rsidRPr="004B03F9">
        <w:rPr>
          <w:rFonts w:ascii="Times New Roman" w:eastAsia="Times New Roman" w:hAnsi="Times New Roman" w:cs="Times New Roman"/>
          <w:bCs/>
          <w:i/>
          <w:sz w:val="28"/>
          <w:szCs w:val="28"/>
        </w:rPr>
        <w:t xml:space="preserve">Приложения </w:t>
      </w:r>
      <w:r w:rsidR="000B0E85" w:rsidRPr="004B03F9">
        <w:rPr>
          <w:rFonts w:ascii="Times New Roman" w:eastAsia="Times New Roman" w:hAnsi="Times New Roman" w:cs="Times New Roman"/>
          <w:bCs/>
          <w:i/>
          <w:sz w:val="28"/>
          <w:szCs w:val="28"/>
        </w:rPr>
        <w:t>6</w:t>
      </w:r>
      <w:r w:rsidRPr="00E5177A">
        <w:rPr>
          <w:rFonts w:ascii="Times New Roman" w:eastAsia="Times New Roman" w:hAnsi="Times New Roman" w:cs="Times New Roman"/>
          <w:bCs/>
          <w:sz w:val="28"/>
          <w:szCs w:val="28"/>
        </w:rPr>
        <w:t>;</w:t>
      </w:r>
    </w:p>
    <w:p w14:paraId="79415086" w14:textId="74215D83"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xml:space="preserve">3. Готовит для каждого испытуемого индивидуальные рекомендации по совершенствованию физической подготовленности – заполнение </w:t>
      </w:r>
      <w:r w:rsidR="004B03F9">
        <w:rPr>
          <w:rFonts w:ascii="Times New Roman" w:eastAsia="Times New Roman" w:hAnsi="Times New Roman" w:cs="Times New Roman"/>
          <w:bCs/>
          <w:i/>
          <w:sz w:val="28"/>
          <w:szCs w:val="28"/>
        </w:rPr>
        <w:t>Приложения 7</w:t>
      </w:r>
      <w:r w:rsidRPr="00E5177A">
        <w:rPr>
          <w:rFonts w:ascii="Times New Roman" w:eastAsia="Times New Roman" w:hAnsi="Times New Roman" w:cs="Times New Roman"/>
          <w:bCs/>
          <w:i/>
          <w:sz w:val="28"/>
          <w:szCs w:val="28"/>
        </w:rPr>
        <w:t>;</w:t>
      </w:r>
    </w:p>
    <w:p w14:paraId="59BB1E96"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После окончания интерпретации конкурсант сохраняет все материалы на рабочий стол компьютера, сообщает экспертам об окончании работы и покидает рабочую зону.</w:t>
      </w:r>
    </w:p>
    <w:p w14:paraId="7A914EB5" w14:textId="6A3910A8" w:rsidR="004D762F" w:rsidRPr="00E5177A" w:rsidRDefault="00C550B0" w:rsidP="00D844EE">
      <w:pPr>
        <w:spacing w:after="0" w:line="360" w:lineRule="auto"/>
        <w:ind w:firstLine="709"/>
        <w:contextualSpacing/>
        <w:jc w:val="both"/>
        <w:rPr>
          <w:rFonts w:ascii="Times New Roman" w:eastAsia="Times New Roman" w:hAnsi="Times New Roman" w:cs="Times New Roman"/>
          <w:b/>
          <w:bCs/>
          <w:i/>
          <w:sz w:val="28"/>
          <w:szCs w:val="28"/>
        </w:rPr>
      </w:pPr>
      <w:r w:rsidRPr="00E5177A">
        <w:rPr>
          <w:rFonts w:ascii="Times New Roman" w:eastAsia="Times New Roman" w:hAnsi="Times New Roman" w:cs="Times New Roman"/>
          <w:b/>
          <w:bCs/>
          <w:i/>
          <w:sz w:val="28"/>
          <w:szCs w:val="28"/>
        </w:rPr>
        <w:t xml:space="preserve">Время на выполнение интерпретации: </w:t>
      </w:r>
      <w:r w:rsidR="000B0E85">
        <w:rPr>
          <w:rFonts w:ascii="Times New Roman" w:eastAsia="Times New Roman" w:hAnsi="Times New Roman" w:cs="Times New Roman"/>
          <w:b/>
          <w:bCs/>
          <w:i/>
          <w:sz w:val="28"/>
          <w:szCs w:val="28"/>
        </w:rPr>
        <w:t>90</w:t>
      </w:r>
      <w:r w:rsidRPr="00E5177A">
        <w:rPr>
          <w:rFonts w:ascii="Times New Roman" w:eastAsia="Times New Roman" w:hAnsi="Times New Roman" w:cs="Times New Roman"/>
          <w:b/>
          <w:bCs/>
          <w:i/>
          <w:sz w:val="28"/>
          <w:szCs w:val="28"/>
        </w:rPr>
        <w:t xml:space="preserve"> минут</w:t>
      </w:r>
    </w:p>
    <w:p w14:paraId="33857D60" w14:textId="77777777" w:rsidR="004D762F" w:rsidRPr="00701A26" w:rsidRDefault="004D762F" w:rsidP="00D844EE">
      <w:pPr>
        <w:spacing w:after="0" w:line="360" w:lineRule="auto"/>
        <w:contextualSpacing/>
        <w:jc w:val="both"/>
        <w:rPr>
          <w:rFonts w:ascii="Times New Roman" w:eastAsia="Times New Roman" w:hAnsi="Times New Roman" w:cs="Times New Roman"/>
          <w:sz w:val="28"/>
          <w:szCs w:val="28"/>
        </w:rPr>
      </w:pPr>
    </w:p>
    <w:p w14:paraId="23279D06" w14:textId="7A01F23D" w:rsidR="004D762F" w:rsidRPr="00E5177A" w:rsidRDefault="00C550B0" w:rsidP="003D1237">
      <w:pPr>
        <w:spacing w:after="0" w:line="360" w:lineRule="auto"/>
        <w:ind w:firstLine="709"/>
        <w:contextualSpacing/>
        <w:jc w:val="both"/>
        <w:rPr>
          <w:rFonts w:ascii="Times New Roman" w:eastAsia="Times New Roman" w:hAnsi="Times New Roman" w:cs="Times New Roman"/>
          <w:bCs/>
          <w:sz w:val="28"/>
          <w:szCs w:val="28"/>
          <w:lang w:eastAsia="ru-RU"/>
        </w:rPr>
      </w:pPr>
      <w:r w:rsidRPr="00E5177A">
        <w:rPr>
          <w:rFonts w:ascii="Times New Roman" w:eastAsia="Times New Roman" w:hAnsi="Times New Roman" w:cs="Times New Roman"/>
          <w:b/>
          <w:bCs/>
          <w:sz w:val="28"/>
          <w:szCs w:val="28"/>
          <w:lang w:eastAsia="ru-RU"/>
        </w:rPr>
        <w:t>Модуль Б.</w:t>
      </w:r>
      <w:r w:rsidRPr="00E5177A">
        <w:rPr>
          <w:rFonts w:ascii="Times New Roman" w:eastAsia="Times New Roman" w:hAnsi="Times New Roman" w:cs="Times New Roman"/>
          <w:b/>
          <w:color w:val="000000"/>
          <w:sz w:val="28"/>
          <w:szCs w:val="28"/>
          <w:lang w:eastAsia="ru-RU"/>
        </w:rPr>
        <w:t xml:space="preserve"> Популяризация физической культуры в социальных сетях (вариатив)</w:t>
      </w:r>
    </w:p>
    <w:p w14:paraId="41BFBE28" w14:textId="600D59D9" w:rsidR="004D762F" w:rsidRPr="00E5177A" w:rsidRDefault="00C550B0" w:rsidP="003D1237">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i/>
          <w:sz w:val="28"/>
          <w:szCs w:val="28"/>
        </w:rPr>
        <w:t>Время на выполнение модуля</w:t>
      </w:r>
      <w:r w:rsidRPr="00E5177A">
        <w:rPr>
          <w:rFonts w:ascii="Times New Roman" w:eastAsia="Times New Roman" w:hAnsi="Times New Roman" w:cs="Times New Roman"/>
          <w:bCs/>
          <w:sz w:val="28"/>
          <w:szCs w:val="28"/>
        </w:rPr>
        <w:t xml:space="preserve">: </w:t>
      </w:r>
      <w:r w:rsidR="000B0E85">
        <w:rPr>
          <w:rFonts w:ascii="Times New Roman" w:eastAsia="Times New Roman" w:hAnsi="Times New Roman" w:cs="Times New Roman"/>
          <w:bCs/>
          <w:sz w:val="28"/>
          <w:szCs w:val="28"/>
        </w:rPr>
        <w:t>135 минут (2 часа 15 минут)</w:t>
      </w:r>
    </w:p>
    <w:p w14:paraId="73EEC93D" w14:textId="77777777" w:rsidR="004D762F" w:rsidRPr="00E5177A"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
          <w:bCs/>
          <w:sz w:val="28"/>
          <w:szCs w:val="28"/>
        </w:rPr>
        <w:t>Задания:</w:t>
      </w:r>
      <w:r w:rsidRPr="00E5177A">
        <w:rPr>
          <w:rFonts w:ascii="Times New Roman" w:eastAsia="Times New Roman" w:hAnsi="Times New Roman" w:cs="Times New Roman"/>
          <w:bCs/>
          <w:sz w:val="28"/>
          <w:szCs w:val="28"/>
        </w:rPr>
        <w:t xml:space="preserve"> </w:t>
      </w:r>
      <w:r w:rsidRPr="00E5177A">
        <w:rPr>
          <w:rFonts w:ascii="Times New Roman" w:eastAsia="Times New Roman" w:hAnsi="Times New Roman" w:cs="Times New Roman"/>
          <w:bCs/>
          <w:i/>
          <w:sz w:val="28"/>
          <w:szCs w:val="28"/>
        </w:rPr>
        <w:t>в данном задании конкурсант выполняет роль популяризатора физической культуры, ведущего активную деятельность в социальных сетях. В рамках выполнения задания в течение 7 календарных дней конкурсант выполняет следующие задачи:</w:t>
      </w:r>
    </w:p>
    <w:p w14:paraId="2AAB18A8" w14:textId="77777777" w:rsidR="004D762F" w:rsidRPr="00E5177A"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создание или подбор тематического контента для размещения в социальных сетях;</w:t>
      </w:r>
    </w:p>
    <w:p w14:paraId="00DDA34D" w14:textId="77777777" w:rsidR="004D762F" w:rsidRPr="00E5177A"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освещение деятельности в рамках чемпионата профессионального мастерства в социальных сетях;</w:t>
      </w:r>
    </w:p>
    <w:p w14:paraId="51CE7246" w14:textId="2A1D2D97" w:rsidR="004D762F" w:rsidRDefault="00C550B0" w:rsidP="003D1237">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написание текстов для размещения в социальных сетях.</w:t>
      </w:r>
    </w:p>
    <w:p w14:paraId="3C6ABFC4" w14:textId="77777777" w:rsidR="00953789" w:rsidRPr="00953789" w:rsidRDefault="00953789" w:rsidP="00953789">
      <w:pPr>
        <w:spacing w:after="0" w:line="360" w:lineRule="auto"/>
        <w:ind w:firstLine="709"/>
        <w:contextualSpacing/>
        <w:jc w:val="both"/>
        <w:rPr>
          <w:rFonts w:ascii="Times New Roman" w:eastAsia="Times New Roman" w:hAnsi="Times New Roman" w:cs="Times New Roman"/>
          <w:bCs/>
          <w:sz w:val="28"/>
          <w:szCs w:val="28"/>
        </w:rPr>
      </w:pPr>
    </w:p>
    <w:p w14:paraId="7802D533" w14:textId="77777777" w:rsidR="004D762F" w:rsidRPr="00E5177A" w:rsidRDefault="00C550B0" w:rsidP="00D844EE">
      <w:pPr>
        <w:spacing w:after="0" w:line="360" w:lineRule="auto"/>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t>I</w:t>
      </w:r>
      <w:r w:rsidRPr="00E5177A">
        <w:rPr>
          <w:rFonts w:ascii="Times New Roman" w:eastAsia="Times New Roman" w:hAnsi="Times New Roman" w:cs="Times New Roman"/>
          <w:b/>
          <w:bCs/>
          <w:sz w:val="28"/>
          <w:szCs w:val="28"/>
        </w:rPr>
        <w:t xml:space="preserve"> СОЗДАНИЕ И ПУБЛИКАЦИЯ КОНТЕНТА</w:t>
      </w:r>
    </w:p>
    <w:p w14:paraId="1FB9EECE" w14:textId="3D37E2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Конкурсант за 7 календарных дней до дня Д</w:t>
      </w:r>
      <w:r w:rsidR="00673D07">
        <w:rPr>
          <w:rFonts w:ascii="Times New Roman" w:eastAsia="Times New Roman" w:hAnsi="Times New Roman" w:cs="Times New Roman"/>
          <w:bCs/>
          <w:sz w:val="28"/>
          <w:szCs w:val="28"/>
        </w:rPr>
        <w:t>-2</w:t>
      </w:r>
      <w:r w:rsidRPr="00E5177A">
        <w:rPr>
          <w:rFonts w:ascii="Times New Roman" w:eastAsia="Times New Roman" w:hAnsi="Times New Roman" w:cs="Times New Roman"/>
          <w:bCs/>
          <w:sz w:val="28"/>
          <w:szCs w:val="28"/>
        </w:rPr>
        <w:t xml:space="preserve"> начинает создавать и размещать контент, связанный с популяризацией физической культуры и освещением деятельности в рамках чемпионата «Профессионалы» по компетенции «Технологии физического развития» в социальных сетях, разрешенных на территории Российской Федерации. </w:t>
      </w:r>
    </w:p>
    <w:p w14:paraId="3B0B1041"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В задачи конкурсанта в рамках первой части модуля входит следующие:</w:t>
      </w:r>
    </w:p>
    <w:p w14:paraId="327B6907"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написание текста для постов в социальных сетях;</w:t>
      </w:r>
    </w:p>
    <w:p w14:paraId="4378FC19"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создание/подбор иллюстративного материала, связанного с физической культурой и чемпионатом «Профессионалы» по компетенции «Технологии физического развития»;</w:t>
      </w:r>
    </w:p>
    <w:p w14:paraId="136C1AA9"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размещение контента в социальных сетях;</w:t>
      </w:r>
    </w:p>
    <w:p w14:paraId="35477520"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указание профильных тегов на постах, отмечающих связь с физической культурой, чемпионатом «Профессионалы», компетенцией «Технологии физического развития», своей школой, наставником и т.п.</w:t>
      </w:r>
    </w:p>
    <w:p w14:paraId="11651B27" w14:textId="23F7C10E"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xml:space="preserve">На момент дня Д1 все посты должны быть размещены в социальных сетях. Конкурсант формирует ссылку на каждый пост и с помощью электронной почты отправляет главному эксперту до 23:59 дня Д1. </w:t>
      </w:r>
    </w:p>
    <w:p w14:paraId="6ECF686E" w14:textId="34A06957" w:rsidR="004D762F" w:rsidRPr="00E5177A" w:rsidRDefault="00C550B0" w:rsidP="000D5A61">
      <w:pPr>
        <w:spacing w:after="0" w:line="360" w:lineRule="auto"/>
        <w:contextualSpacing/>
        <w:jc w:val="center"/>
        <w:rPr>
          <w:rFonts w:ascii="Times New Roman" w:eastAsia="Times New Roman" w:hAnsi="Times New Roman" w:cs="Times New Roman"/>
          <w:b/>
          <w:bCs/>
          <w:i/>
          <w:color w:val="FF0000"/>
          <w:sz w:val="28"/>
          <w:szCs w:val="28"/>
        </w:rPr>
      </w:pPr>
      <w:r w:rsidRPr="00E5177A">
        <w:rPr>
          <w:rFonts w:ascii="Times New Roman" w:eastAsia="Times New Roman" w:hAnsi="Times New Roman" w:cs="Times New Roman"/>
          <w:b/>
          <w:bCs/>
          <w:i/>
          <w:color w:val="FF0000"/>
          <w:sz w:val="28"/>
          <w:szCs w:val="28"/>
        </w:rPr>
        <w:t>!</w:t>
      </w:r>
      <w:r w:rsidR="00EC271F" w:rsidRPr="00E5177A">
        <w:rPr>
          <w:rFonts w:ascii="Times New Roman" w:eastAsia="Times New Roman" w:hAnsi="Times New Roman" w:cs="Times New Roman"/>
          <w:b/>
          <w:bCs/>
          <w:i/>
          <w:color w:val="FF0000"/>
          <w:sz w:val="28"/>
          <w:szCs w:val="28"/>
        </w:rPr>
        <w:t xml:space="preserve"> </w:t>
      </w:r>
      <w:r w:rsidRPr="00E5177A">
        <w:rPr>
          <w:rFonts w:ascii="Times New Roman" w:eastAsia="Times New Roman" w:hAnsi="Times New Roman" w:cs="Times New Roman"/>
          <w:b/>
          <w:bCs/>
          <w:i/>
          <w:color w:val="FF0000"/>
          <w:sz w:val="28"/>
          <w:szCs w:val="28"/>
        </w:rPr>
        <w:t>КОНКУРСАНТУ НЕОБХОДИМО СОЗДАТЬ НЕ МЕНЕЕ 3 ПОСТОВ</w:t>
      </w:r>
      <w:r w:rsidR="00673D07">
        <w:rPr>
          <w:rFonts w:ascii="Times New Roman" w:eastAsia="Times New Roman" w:hAnsi="Times New Roman" w:cs="Times New Roman"/>
          <w:b/>
          <w:bCs/>
          <w:i/>
          <w:color w:val="FF0000"/>
          <w:sz w:val="28"/>
          <w:szCs w:val="28"/>
        </w:rPr>
        <w:t>,</w:t>
      </w:r>
      <w:r w:rsidR="000D5A61">
        <w:rPr>
          <w:rFonts w:ascii="Times New Roman" w:eastAsia="Times New Roman" w:hAnsi="Times New Roman" w:cs="Times New Roman"/>
          <w:b/>
          <w:bCs/>
          <w:i/>
          <w:color w:val="FF0000"/>
          <w:sz w:val="28"/>
          <w:szCs w:val="28"/>
        </w:rPr>
        <w:br/>
      </w:r>
      <w:r w:rsidR="00673D07">
        <w:rPr>
          <w:rFonts w:ascii="Times New Roman" w:eastAsia="Times New Roman" w:hAnsi="Times New Roman" w:cs="Times New Roman"/>
          <w:b/>
          <w:bCs/>
          <w:i/>
          <w:color w:val="FF0000"/>
          <w:sz w:val="28"/>
          <w:szCs w:val="28"/>
        </w:rPr>
        <w:t>В ПРОТИВНОМ СЛУЧАЕ МОДУЛЬ ОБНУЛЯЕТСЯ</w:t>
      </w:r>
      <w:r w:rsidRPr="00E5177A">
        <w:rPr>
          <w:rFonts w:ascii="Times New Roman" w:eastAsia="Times New Roman" w:hAnsi="Times New Roman" w:cs="Times New Roman"/>
          <w:b/>
          <w:bCs/>
          <w:i/>
          <w:color w:val="FF0000"/>
          <w:sz w:val="28"/>
          <w:szCs w:val="28"/>
        </w:rPr>
        <w:t>!</w:t>
      </w:r>
    </w:p>
    <w:p w14:paraId="0AD7F905" w14:textId="2AB97F53" w:rsidR="00953789" w:rsidRPr="00945961" w:rsidRDefault="00953789" w:rsidP="00953789">
      <w:pPr>
        <w:spacing w:after="0" w:line="360" w:lineRule="auto"/>
        <w:contextualSpacing/>
        <w:jc w:val="both"/>
        <w:rPr>
          <w:rFonts w:ascii="Times New Roman" w:eastAsia="Times New Roman" w:hAnsi="Times New Roman" w:cs="Times New Roman"/>
          <w:sz w:val="28"/>
          <w:szCs w:val="28"/>
        </w:rPr>
      </w:pPr>
      <w:r w:rsidRPr="00945961">
        <w:rPr>
          <w:rFonts w:ascii="Times New Roman" w:eastAsia="Times New Roman" w:hAnsi="Times New Roman" w:cs="Times New Roman"/>
          <w:sz w:val="28"/>
          <w:szCs w:val="28"/>
        </w:rPr>
        <w:br w:type="page"/>
      </w:r>
    </w:p>
    <w:p w14:paraId="25E625D2" w14:textId="60111824" w:rsidR="004D762F" w:rsidRPr="00E5177A" w:rsidRDefault="00C550B0" w:rsidP="00D844EE">
      <w:pPr>
        <w:spacing w:after="0" w:line="360" w:lineRule="auto"/>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lastRenderedPageBreak/>
        <w:t>II</w:t>
      </w:r>
      <w:r w:rsidRPr="00E5177A">
        <w:rPr>
          <w:rFonts w:ascii="Times New Roman" w:eastAsia="Times New Roman" w:hAnsi="Times New Roman" w:cs="Times New Roman"/>
          <w:b/>
          <w:bCs/>
          <w:sz w:val="28"/>
          <w:szCs w:val="28"/>
        </w:rPr>
        <w:t xml:space="preserve"> ПРЕДСТАВЛЕНИЕ ОПУБЛИКОВАННОГО КОНТЕНТА</w:t>
      </w:r>
    </w:p>
    <w:p w14:paraId="0945A576" w14:textId="77777777" w:rsidR="004D762F" w:rsidRDefault="00C550B0" w:rsidP="00D844EE">
      <w:pPr>
        <w:spacing w:after="0" w:line="360" w:lineRule="auto"/>
        <w:ind w:firstLine="709"/>
        <w:contextualSpacing/>
        <w:jc w:val="both"/>
        <w:rPr>
          <w:rFonts w:ascii="Times New Roman" w:eastAsia="Calibri" w:hAnsi="Times New Roman" w:cs="Times New Roman"/>
          <w:sz w:val="28"/>
          <w:szCs w:val="28"/>
          <w:lang w:eastAsia="ru-RU"/>
        </w:rPr>
      </w:pPr>
      <w:r w:rsidRPr="00E5177A">
        <w:rPr>
          <w:rFonts w:ascii="Times New Roman" w:eastAsia="Calibri" w:hAnsi="Times New Roman" w:cs="Times New Roman"/>
          <w:sz w:val="28"/>
          <w:szCs w:val="28"/>
          <w:lang w:eastAsia="ru-RU"/>
        </w:rPr>
        <w:t>В рамках представления опубликованного контента конкурсант выполняет следующие действия:</w:t>
      </w:r>
    </w:p>
    <w:p w14:paraId="5E0D420D" w14:textId="7E3D7D7B" w:rsidR="000B0E85" w:rsidRDefault="000B0E85" w:rsidP="00D844EE">
      <w:pPr>
        <w:spacing w:after="0" w:line="36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Готовит на рабочем месте презентацию по результатам проведенной публикационной активности (в соответствии с требованиями из </w:t>
      </w:r>
      <w:r w:rsidRPr="004B03F9">
        <w:rPr>
          <w:rFonts w:ascii="Times New Roman" w:eastAsia="Calibri" w:hAnsi="Times New Roman" w:cs="Times New Roman"/>
          <w:i/>
          <w:sz w:val="28"/>
          <w:szCs w:val="28"/>
          <w:lang w:eastAsia="ru-RU"/>
        </w:rPr>
        <w:t>Приложения 10</w:t>
      </w:r>
      <w:r>
        <w:rPr>
          <w:rFonts w:ascii="Times New Roman" w:eastAsia="Calibri" w:hAnsi="Times New Roman" w:cs="Times New Roman"/>
          <w:sz w:val="28"/>
          <w:szCs w:val="28"/>
          <w:lang w:eastAsia="ru-RU"/>
        </w:rPr>
        <w:t xml:space="preserve">) на протяжении </w:t>
      </w:r>
      <w:r>
        <w:rPr>
          <w:rFonts w:ascii="Times New Roman" w:eastAsia="Calibri" w:hAnsi="Times New Roman" w:cs="Times New Roman"/>
          <w:i/>
          <w:iCs/>
          <w:sz w:val="28"/>
          <w:szCs w:val="28"/>
          <w:lang w:eastAsia="ru-RU"/>
        </w:rPr>
        <w:t>120 минут</w:t>
      </w:r>
      <w:r>
        <w:rPr>
          <w:rFonts w:ascii="Times New Roman" w:eastAsia="Calibri" w:hAnsi="Times New Roman" w:cs="Times New Roman"/>
          <w:sz w:val="28"/>
          <w:szCs w:val="28"/>
          <w:lang w:eastAsia="ru-RU"/>
        </w:rPr>
        <w:t>;</w:t>
      </w:r>
    </w:p>
    <w:p w14:paraId="72A2835E" w14:textId="4F0B401A" w:rsidR="000B0E85" w:rsidRPr="00E5177A" w:rsidRDefault="000B0E85" w:rsidP="00D844EE">
      <w:pPr>
        <w:spacing w:after="0" w:line="36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Передает разработанные материалы ТАПу и ожидает вызова в рабочую зону;</w:t>
      </w:r>
    </w:p>
    <w:p w14:paraId="4FE94DDF" w14:textId="77777777" w:rsidR="004D762F" w:rsidRPr="00E5177A" w:rsidRDefault="00C550B0" w:rsidP="00D844EE">
      <w:pPr>
        <w:spacing w:after="0" w:line="360" w:lineRule="auto"/>
        <w:ind w:firstLine="709"/>
        <w:contextualSpacing/>
        <w:jc w:val="both"/>
        <w:rPr>
          <w:rFonts w:ascii="Times New Roman" w:eastAsia="Calibri" w:hAnsi="Times New Roman" w:cs="Times New Roman"/>
          <w:sz w:val="28"/>
          <w:szCs w:val="28"/>
          <w:lang w:eastAsia="ru-RU"/>
        </w:rPr>
      </w:pPr>
      <w:r w:rsidRPr="00E5177A">
        <w:rPr>
          <w:rFonts w:ascii="Times New Roman" w:eastAsia="Calibri" w:hAnsi="Times New Roman" w:cs="Times New Roman"/>
          <w:sz w:val="28"/>
          <w:szCs w:val="28"/>
          <w:lang w:eastAsia="ru-RU"/>
        </w:rPr>
        <w:t>- Конкурсант проходит в рабочую зону для представления опубликованного контента;</w:t>
      </w:r>
    </w:p>
    <w:p w14:paraId="445D5215" w14:textId="77777777" w:rsidR="004D762F" w:rsidRPr="00E5177A" w:rsidRDefault="00C550B0" w:rsidP="00D844EE">
      <w:pPr>
        <w:spacing w:after="0" w:line="360" w:lineRule="auto"/>
        <w:ind w:firstLine="709"/>
        <w:contextualSpacing/>
        <w:jc w:val="both"/>
        <w:rPr>
          <w:rFonts w:ascii="Times New Roman" w:eastAsia="Calibri" w:hAnsi="Times New Roman" w:cs="Times New Roman"/>
          <w:sz w:val="28"/>
          <w:szCs w:val="28"/>
          <w:lang w:eastAsia="ru-RU"/>
        </w:rPr>
      </w:pPr>
      <w:r w:rsidRPr="00E5177A">
        <w:rPr>
          <w:rFonts w:ascii="Times New Roman" w:eastAsia="Calibri" w:hAnsi="Times New Roman" w:cs="Times New Roman"/>
          <w:sz w:val="28"/>
          <w:szCs w:val="28"/>
          <w:lang w:eastAsia="ru-RU"/>
        </w:rPr>
        <w:t>- Эксперт представляет в соответствии со ссылками посты, которые конкурсант подготовил и опубликовал в отведенный период;</w:t>
      </w:r>
    </w:p>
    <w:p w14:paraId="4B22C2F3" w14:textId="77777777" w:rsidR="004D762F" w:rsidRPr="00E5177A" w:rsidRDefault="00C550B0" w:rsidP="00D844EE">
      <w:pPr>
        <w:spacing w:after="0" w:line="360" w:lineRule="auto"/>
        <w:ind w:firstLine="709"/>
        <w:contextualSpacing/>
        <w:jc w:val="both"/>
        <w:rPr>
          <w:rFonts w:ascii="Times New Roman" w:eastAsia="Calibri" w:hAnsi="Times New Roman" w:cs="Times New Roman"/>
          <w:sz w:val="28"/>
          <w:szCs w:val="28"/>
          <w:lang w:eastAsia="ru-RU"/>
        </w:rPr>
      </w:pPr>
      <w:r w:rsidRPr="00E5177A">
        <w:rPr>
          <w:rFonts w:ascii="Times New Roman" w:eastAsia="Calibri" w:hAnsi="Times New Roman" w:cs="Times New Roman"/>
          <w:sz w:val="28"/>
          <w:szCs w:val="28"/>
          <w:lang w:eastAsia="ru-RU"/>
        </w:rPr>
        <w:t>- По каждому представленному посту конкурсант дает следующую характеристику:</w:t>
      </w:r>
    </w:p>
    <w:p w14:paraId="0F9DBD85" w14:textId="77777777" w:rsidR="004D762F" w:rsidRPr="00E5177A" w:rsidRDefault="00C550B0" w:rsidP="00D844EE">
      <w:pPr>
        <w:pStyle w:val="affb"/>
        <w:numPr>
          <w:ilvl w:val="0"/>
          <w:numId w:val="23"/>
        </w:numPr>
        <w:spacing w:after="0" w:line="360" w:lineRule="auto"/>
        <w:jc w:val="both"/>
        <w:rPr>
          <w:rFonts w:ascii="Times New Roman" w:hAnsi="Times New Roman"/>
          <w:sz w:val="28"/>
          <w:szCs w:val="28"/>
          <w:lang w:eastAsia="ru-RU"/>
        </w:rPr>
      </w:pPr>
      <w:r w:rsidRPr="00E5177A">
        <w:rPr>
          <w:rFonts w:ascii="Times New Roman" w:hAnsi="Times New Roman"/>
          <w:sz w:val="28"/>
          <w:szCs w:val="28"/>
          <w:lang w:eastAsia="ru-RU"/>
        </w:rPr>
        <w:t>направленность поста;</w:t>
      </w:r>
    </w:p>
    <w:p w14:paraId="317C579B" w14:textId="77777777" w:rsidR="004D762F" w:rsidRPr="00E5177A" w:rsidRDefault="00C550B0" w:rsidP="00D844EE">
      <w:pPr>
        <w:pStyle w:val="affb"/>
        <w:numPr>
          <w:ilvl w:val="0"/>
          <w:numId w:val="23"/>
        </w:numPr>
        <w:spacing w:after="0" w:line="360" w:lineRule="auto"/>
        <w:jc w:val="both"/>
        <w:rPr>
          <w:rFonts w:ascii="Times New Roman" w:hAnsi="Times New Roman"/>
          <w:sz w:val="28"/>
          <w:szCs w:val="28"/>
          <w:lang w:eastAsia="ru-RU"/>
        </w:rPr>
      </w:pPr>
      <w:r w:rsidRPr="00E5177A">
        <w:rPr>
          <w:rFonts w:ascii="Times New Roman" w:hAnsi="Times New Roman"/>
          <w:sz w:val="28"/>
          <w:szCs w:val="28"/>
          <w:lang w:eastAsia="ru-RU"/>
        </w:rPr>
        <w:t>целевая аудитория поста;</w:t>
      </w:r>
    </w:p>
    <w:p w14:paraId="0A39A94F" w14:textId="77777777" w:rsidR="004D762F" w:rsidRPr="00E5177A" w:rsidRDefault="00C550B0" w:rsidP="00D844EE">
      <w:pPr>
        <w:pStyle w:val="affb"/>
        <w:numPr>
          <w:ilvl w:val="0"/>
          <w:numId w:val="23"/>
        </w:numPr>
        <w:spacing w:after="0" w:line="360" w:lineRule="auto"/>
        <w:jc w:val="both"/>
        <w:rPr>
          <w:rFonts w:ascii="Times New Roman" w:hAnsi="Times New Roman"/>
          <w:sz w:val="28"/>
          <w:szCs w:val="28"/>
          <w:lang w:eastAsia="ru-RU"/>
        </w:rPr>
      </w:pPr>
      <w:r w:rsidRPr="00E5177A">
        <w:rPr>
          <w:rFonts w:ascii="Times New Roman" w:hAnsi="Times New Roman"/>
          <w:sz w:val="28"/>
          <w:szCs w:val="28"/>
          <w:lang w:eastAsia="ru-RU"/>
        </w:rPr>
        <w:t>данные об охвате аудитории и ее реакции;</w:t>
      </w:r>
    </w:p>
    <w:p w14:paraId="6120E090" w14:textId="77777777" w:rsidR="004D762F" w:rsidRPr="00E5177A" w:rsidRDefault="00C550B0" w:rsidP="00D844EE">
      <w:pPr>
        <w:pStyle w:val="affb"/>
        <w:numPr>
          <w:ilvl w:val="0"/>
          <w:numId w:val="23"/>
        </w:numPr>
        <w:spacing w:after="0" w:line="360" w:lineRule="auto"/>
        <w:jc w:val="both"/>
        <w:rPr>
          <w:rFonts w:ascii="Times New Roman" w:hAnsi="Times New Roman"/>
          <w:sz w:val="28"/>
          <w:szCs w:val="28"/>
          <w:lang w:eastAsia="ru-RU"/>
        </w:rPr>
      </w:pPr>
      <w:r w:rsidRPr="00E5177A">
        <w:rPr>
          <w:rFonts w:ascii="Times New Roman" w:hAnsi="Times New Roman"/>
          <w:sz w:val="28"/>
          <w:szCs w:val="28"/>
          <w:lang w:eastAsia="ru-RU"/>
        </w:rPr>
        <w:t>резюме по иллюстративному материалу и тексту публикации.</w:t>
      </w:r>
    </w:p>
    <w:p w14:paraId="4553DC3D"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lang w:eastAsia="ru-RU"/>
        </w:rPr>
      </w:pPr>
      <w:r w:rsidRPr="00E5177A">
        <w:rPr>
          <w:rFonts w:ascii="Times New Roman" w:hAnsi="Times New Roman" w:cs="Times New Roman"/>
          <w:sz w:val="28"/>
          <w:szCs w:val="28"/>
          <w:lang w:eastAsia="ru-RU"/>
        </w:rPr>
        <w:t>- В рамках демонстрации эксперты могут задавать конкурсанту вопросы, связанные с содержанием и смысловой нагрузкой опубликованных постов.</w:t>
      </w:r>
    </w:p>
    <w:p w14:paraId="3D34E787" w14:textId="77777777" w:rsidR="004D762F" w:rsidRPr="00E5177A" w:rsidRDefault="00C550B0" w:rsidP="00D844EE">
      <w:pPr>
        <w:spacing w:after="0" w:line="360" w:lineRule="auto"/>
        <w:ind w:firstLine="709"/>
        <w:contextualSpacing/>
        <w:jc w:val="both"/>
        <w:rPr>
          <w:rFonts w:ascii="Times New Roman" w:hAnsi="Times New Roman" w:cs="Times New Roman"/>
          <w:i/>
          <w:sz w:val="28"/>
          <w:szCs w:val="28"/>
          <w:lang w:eastAsia="ru-RU"/>
        </w:rPr>
      </w:pPr>
      <w:r w:rsidRPr="00E5177A">
        <w:rPr>
          <w:rFonts w:ascii="Times New Roman" w:hAnsi="Times New Roman" w:cs="Times New Roman"/>
          <w:i/>
          <w:sz w:val="28"/>
          <w:szCs w:val="28"/>
          <w:lang w:eastAsia="ru-RU"/>
        </w:rPr>
        <w:t>После завершения представления конкурсант сообщает об окончании выступления и покидает рабочую площадку.</w:t>
      </w:r>
    </w:p>
    <w:p w14:paraId="31A2F7F1" w14:textId="77777777" w:rsidR="004D762F" w:rsidRPr="00E5177A" w:rsidRDefault="00C550B0" w:rsidP="00D844EE">
      <w:pPr>
        <w:spacing w:after="0" w:line="360" w:lineRule="auto"/>
        <w:ind w:firstLine="709"/>
        <w:contextualSpacing/>
        <w:jc w:val="both"/>
        <w:rPr>
          <w:rFonts w:ascii="Times New Roman" w:hAnsi="Times New Roman" w:cs="Times New Roman"/>
          <w:b/>
          <w:i/>
          <w:sz w:val="28"/>
          <w:szCs w:val="28"/>
          <w:lang w:eastAsia="ru-RU"/>
        </w:rPr>
      </w:pPr>
      <w:r w:rsidRPr="00E5177A">
        <w:rPr>
          <w:rFonts w:ascii="Times New Roman" w:hAnsi="Times New Roman" w:cs="Times New Roman"/>
          <w:b/>
          <w:i/>
          <w:sz w:val="28"/>
          <w:szCs w:val="28"/>
          <w:lang w:eastAsia="ru-RU"/>
        </w:rPr>
        <w:t>Время на представление опубликованного контента: 15 минут.</w:t>
      </w:r>
    </w:p>
    <w:p w14:paraId="502F76E8" w14:textId="77777777" w:rsidR="004D762F" w:rsidRPr="00953789" w:rsidRDefault="004D762F" w:rsidP="00953789">
      <w:pPr>
        <w:spacing w:after="0" w:line="360" w:lineRule="auto"/>
        <w:contextualSpacing/>
        <w:jc w:val="both"/>
        <w:rPr>
          <w:rFonts w:ascii="Times New Roman" w:hAnsi="Times New Roman" w:cs="Times New Roman"/>
          <w:bCs/>
          <w:iCs/>
          <w:sz w:val="28"/>
          <w:szCs w:val="28"/>
          <w:lang w:eastAsia="ru-RU"/>
        </w:rPr>
      </w:pPr>
    </w:p>
    <w:p w14:paraId="47F19585" w14:textId="49D083AA" w:rsidR="004D762F" w:rsidRPr="00E5177A" w:rsidRDefault="00C550B0" w:rsidP="00123A54">
      <w:pPr>
        <w:spacing w:after="0" w:line="360" w:lineRule="auto"/>
        <w:ind w:firstLine="709"/>
        <w:contextualSpacing/>
        <w:jc w:val="both"/>
        <w:rPr>
          <w:rFonts w:ascii="Times New Roman" w:eastAsia="Times New Roman" w:hAnsi="Times New Roman" w:cs="Times New Roman"/>
          <w:bCs/>
          <w:sz w:val="28"/>
          <w:szCs w:val="28"/>
          <w:lang w:eastAsia="ru-RU"/>
        </w:rPr>
      </w:pPr>
      <w:r w:rsidRPr="00E5177A">
        <w:rPr>
          <w:rFonts w:ascii="Times New Roman" w:eastAsia="Times New Roman" w:hAnsi="Times New Roman" w:cs="Times New Roman"/>
          <w:b/>
          <w:bCs/>
          <w:sz w:val="28"/>
          <w:szCs w:val="28"/>
          <w:lang w:eastAsia="ru-RU"/>
        </w:rPr>
        <w:t>Модуль В.</w:t>
      </w:r>
      <w:r w:rsidRPr="00E5177A">
        <w:rPr>
          <w:rFonts w:ascii="Times New Roman" w:eastAsia="Times New Roman" w:hAnsi="Times New Roman" w:cs="Times New Roman"/>
          <w:b/>
          <w:color w:val="000000"/>
          <w:sz w:val="28"/>
          <w:szCs w:val="28"/>
          <w:lang w:eastAsia="ru-RU"/>
        </w:rPr>
        <w:t xml:space="preserve"> </w:t>
      </w:r>
      <w:r w:rsidR="004560DF">
        <w:rPr>
          <w:rFonts w:ascii="Times New Roman" w:eastAsia="Times New Roman" w:hAnsi="Times New Roman" w:cs="Times New Roman"/>
          <w:b/>
          <w:color w:val="000000"/>
          <w:sz w:val="28"/>
          <w:szCs w:val="28"/>
          <w:lang w:eastAsia="ru-RU"/>
        </w:rPr>
        <w:t>Р</w:t>
      </w:r>
      <w:r w:rsidRPr="00E5177A">
        <w:rPr>
          <w:rFonts w:ascii="Times New Roman" w:eastAsia="Times New Roman" w:hAnsi="Times New Roman" w:cs="Times New Roman"/>
          <w:b/>
          <w:color w:val="000000"/>
          <w:sz w:val="28"/>
          <w:szCs w:val="28"/>
          <w:lang w:eastAsia="ru-RU"/>
        </w:rPr>
        <w:t>азработка и проведение подготовительной части урока (инвариант)</w:t>
      </w:r>
    </w:p>
    <w:p w14:paraId="1A01F718" w14:textId="6110EB10" w:rsidR="004D762F" w:rsidRPr="00E5177A" w:rsidRDefault="00C550B0" w:rsidP="00123A54">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i/>
          <w:sz w:val="28"/>
          <w:szCs w:val="28"/>
        </w:rPr>
        <w:t>Время на выполнение модуля</w:t>
      </w:r>
      <w:r w:rsidRPr="00E5177A">
        <w:rPr>
          <w:rFonts w:ascii="Times New Roman" w:eastAsia="Times New Roman" w:hAnsi="Times New Roman" w:cs="Times New Roman"/>
          <w:bCs/>
          <w:sz w:val="28"/>
          <w:szCs w:val="28"/>
        </w:rPr>
        <w:t>: 1</w:t>
      </w:r>
      <w:r w:rsidR="000B0E85">
        <w:rPr>
          <w:rFonts w:ascii="Times New Roman" w:eastAsia="Times New Roman" w:hAnsi="Times New Roman" w:cs="Times New Roman"/>
          <w:bCs/>
          <w:sz w:val="28"/>
          <w:szCs w:val="28"/>
        </w:rPr>
        <w:t>4</w:t>
      </w:r>
      <w:r w:rsidRPr="00E5177A">
        <w:rPr>
          <w:rFonts w:ascii="Times New Roman" w:eastAsia="Times New Roman" w:hAnsi="Times New Roman" w:cs="Times New Roman"/>
          <w:bCs/>
          <w:sz w:val="28"/>
          <w:szCs w:val="28"/>
        </w:rPr>
        <w:t>5 минут (</w:t>
      </w:r>
      <w:r w:rsidR="000B0E85">
        <w:rPr>
          <w:rFonts w:ascii="Times New Roman" w:eastAsia="Times New Roman" w:hAnsi="Times New Roman" w:cs="Times New Roman"/>
          <w:bCs/>
          <w:sz w:val="28"/>
          <w:szCs w:val="28"/>
        </w:rPr>
        <w:t>2</w:t>
      </w:r>
      <w:r w:rsidRPr="00E5177A">
        <w:rPr>
          <w:rFonts w:ascii="Times New Roman" w:eastAsia="Times New Roman" w:hAnsi="Times New Roman" w:cs="Times New Roman"/>
          <w:bCs/>
          <w:sz w:val="28"/>
          <w:szCs w:val="28"/>
        </w:rPr>
        <w:t xml:space="preserve"> час </w:t>
      </w:r>
      <w:r w:rsidR="000B0E85">
        <w:rPr>
          <w:rFonts w:ascii="Times New Roman" w:eastAsia="Times New Roman" w:hAnsi="Times New Roman" w:cs="Times New Roman"/>
          <w:bCs/>
          <w:sz w:val="28"/>
          <w:szCs w:val="28"/>
        </w:rPr>
        <w:t>25</w:t>
      </w:r>
      <w:r w:rsidRPr="00E5177A">
        <w:rPr>
          <w:rFonts w:ascii="Times New Roman" w:eastAsia="Times New Roman" w:hAnsi="Times New Roman" w:cs="Times New Roman"/>
          <w:bCs/>
          <w:sz w:val="28"/>
          <w:szCs w:val="28"/>
        </w:rPr>
        <w:t xml:space="preserve"> минут)</w:t>
      </w:r>
    </w:p>
    <w:p w14:paraId="58711D26" w14:textId="77777777" w:rsidR="004D762F" w:rsidRPr="00E5177A" w:rsidRDefault="00C550B0" w:rsidP="00123A54">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
          <w:bCs/>
          <w:sz w:val="28"/>
          <w:szCs w:val="28"/>
        </w:rPr>
        <w:lastRenderedPageBreak/>
        <w:t>Задания:</w:t>
      </w:r>
      <w:r w:rsidRPr="00E5177A">
        <w:rPr>
          <w:rFonts w:ascii="Times New Roman" w:eastAsia="Times New Roman" w:hAnsi="Times New Roman" w:cs="Times New Roman"/>
          <w:bCs/>
          <w:sz w:val="28"/>
          <w:szCs w:val="28"/>
        </w:rPr>
        <w:t xml:space="preserve"> </w:t>
      </w:r>
      <w:r w:rsidRPr="00E5177A">
        <w:rPr>
          <w:rFonts w:ascii="Times New Roman" w:eastAsia="Times New Roman" w:hAnsi="Times New Roman" w:cs="Times New Roman"/>
          <w:bCs/>
          <w:i/>
          <w:sz w:val="28"/>
          <w:szCs w:val="28"/>
        </w:rPr>
        <w:t>в данном задании конкурсант выполняет задачи, связанные с планированием и проведением подготовительной части урока по физической культуре:</w:t>
      </w:r>
    </w:p>
    <w:p w14:paraId="067814F2" w14:textId="10EBDA90" w:rsidR="004D762F" w:rsidRPr="00E5177A" w:rsidRDefault="00C550B0" w:rsidP="00642526">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разработка подготовительной части в форме план-конспекта урока, включающая комплекс строевых упражнений и комплекс общеразвивающих упражнений на месте</w:t>
      </w:r>
      <w:r w:rsidR="000E2BA8" w:rsidRPr="00E5177A">
        <w:rPr>
          <w:rFonts w:ascii="Times New Roman" w:eastAsia="Times New Roman" w:hAnsi="Times New Roman" w:cs="Times New Roman"/>
          <w:bCs/>
          <w:i/>
          <w:sz w:val="28"/>
          <w:szCs w:val="28"/>
        </w:rPr>
        <w:t xml:space="preserve"> и в движении</w:t>
      </w:r>
      <w:r w:rsidR="00577E40" w:rsidRPr="00E5177A">
        <w:rPr>
          <w:rFonts w:ascii="Times New Roman" w:eastAsia="Times New Roman" w:hAnsi="Times New Roman" w:cs="Times New Roman"/>
          <w:bCs/>
          <w:i/>
          <w:sz w:val="28"/>
          <w:szCs w:val="28"/>
        </w:rPr>
        <w:t>, с предметами и без</w:t>
      </w:r>
      <w:r w:rsidR="00F73E9C" w:rsidRPr="00E5177A">
        <w:rPr>
          <w:rFonts w:ascii="Times New Roman" w:eastAsia="Times New Roman" w:hAnsi="Times New Roman" w:cs="Times New Roman"/>
          <w:bCs/>
          <w:i/>
          <w:sz w:val="28"/>
          <w:szCs w:val="28"/>
        </w:rPr>
        <w:t>.</w:t>
      </w:r>
    </w:p>
    <w:p w14:paraId="47C84F19" w14:textId="77777777" w:rsidR="004D762F" w:rsidRPr="00E5177A" w:rsidRDefault="00C550B0" w:rsidP="00642526">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проведение подготовительной части урока</w:t>
      </w:r>
    </w:p>
    <w:p w14:paraId="6A8F3AFC" w14:textId="132C8F8E" w:rsidR="004D762F" w:rsidRPr="00E5177A" w:rsidRDefault="00C550B0" w:rsidP="00642526">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 рефлексия с экспертами по итогу демонстрации</w:t>
      </w:r>
    </w:p>
    <w:p w14:paraId="58C9CC14" w14:textId="0B9DC1E3" w:rsidR="005C7E98" w:rsidRDefault="00F73E9C" w:rsidP="00642526">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Примеры ситуационных задач (не менее двух) разрабатываются Главным экспертом и публикуются не позднее 7 календарных дней до дня Д1. В день проведения Модуля В методом жеребьевки выбирается ситуационная задача.</w:t>
      </w:r>
    </w:p>
    <w:p w14:paraId="3E23D444" w14:textId="77777777" w:rsidR="009D120C" w:rsidRPr="00E5177A" w:rsidRDefault="009D120C" w:rsidP="009D120C">
      <w:pPr>
        <w:spacing w:after="0" w:line="360" w:lineRule="auto"/>
        <w:contextualSpacing/>
        <w:jc w:val="both"/>
        <w:rPr>
          <w:rFonts w:ascii="Times New Roman" w:eastAsia="Times New Roman" w:hAnsi="Times New Roman" w:cs="Times New Roman"/>
          <w:bCs/>
          <w:sz w:val="28"/>
          <w:szCs w:val="28"/>
        </w:rPr>
      </w:pPr>
    </w:p>
    <w:p w14:paraId="13D6CBA3" w14:textId="77777777" w:rsidR="004D762F" w:rsidRPr="00E5177A" w:rsidRDefault="00C550B0" w:rsidP="00D844EE">
      <w:pPr>
        <w:spacing w:after="0" w:line="360" w:lineRule="auto"/>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t>I</w:t>
      </w:r>
      <w:r w:rsidRPr="00E5177A">
        <w:rPr>
          <w:rFonts w:ascii="Times New Roman" w:eastAsia="Times New Roman" w:hAnsi="Times New Roman" w:cs="Times New Roman"/>
          <w:b/>
          <w:bCs/>
          <w:sz w:val="28"/>
          <w:szCs w:val="28"/>
        </w:rPr>
        <w:t xml:space="preserve"> ПОДГОТОВКА КОНСПЕКТА</w:t>
      </w:r>
    </w:p>
    <w:p w14:paraId="324EE9E2" w14:textId="6961D152"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
          <w:bCs/>
          <w:sz w:val="28"/>
          <w:szCs w:val="28"/>
        </w:rPr>
        <w:t xml:space="preserve">- </w:t>
      </w:r>
      <w:r w:rsidRPr="00E5177A">
        <w:rPr>
          <w:rFonts w:ascii="Times New Roman" w:eastAsia="Times New Roman" w:hAnsi="Times New Roman" w:cs="Times New Roman"/>
          <w:bCs/>
          <w:sz w:val="28"/>
          <w:szCs w:val="28"/>
        </w:rPr>
        <w:t xml:space="preserve">Конкурсант подбирает комплекс строевых упражнений и вносит их в форму план-конспекта урока, которая представлена в </w:t>
      </w:r>
      <w:r w:rsidR="004B03F9">
        <w:rPr>
          <w:rFonts w:ascii="Times New Roman" w:eastAsia="Times New Roman" w:hAnsi="Times New Roman" w:cs="Times New Roman"/>
          <w:bCs/>
          <w:i/>
          <w:sz w:val="28"/>
          <w:szCs w:val="28"/>
        </w:rPr>
        <w:t>Приложении 8</w:t>
      </w:r>
      <w:r w:rsidRPr="00E5177A">
        <w:rPr>
          <w:rFonts w:ascii="Times New Roman" w:eastAsia="Times New Roman" w:hAnsi="Times New Roman" w:cs="Times New Roman"/>
          <w:bCs/>
          <w:i/>
          <w:sz w:val="28"/>
          <w:szCs w:val="28"/>
        </w:rPr>
        <w:t>;</w:t>
      </w:r>
    </w:p>
    <w:p w14:paraId="186F4963"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xml:space="preserve"> - Конкурсант подбирает комплекс общеразвивающих упражнений и вносит их в форму план-конспекта урока;</w:t>
      </w:r>
    </w:p>
    <w:p w14:paraId="005F1CFB"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Cs/>
          <w:i/>
          <w:sz w:val="28"/>
          <w:szCs w:val="28"/>
        </w:rPr>
        <w:t>По факту завершения подготовки конкурсант сохраняет материалы на рабочем столе компьютера, сообщает экспертам об окончании подготовки и покидает рабочую зону.</w:t>
      </w:r>
    </w:p>
    <w:p w14:paraId="5BE77DA2" w14:textId="7F931462" w:rsidR="004D762F" w:rsidRDefault="00C550B0" w:rsidP="00D844EE">
      <w:pPr>
        <w:spacing w:after="0" w:line="360" w:lineRule="auto"/>
        <w:ind w:firstLine="709"/>
        <w:contextualSpacing/>
        <w:jc w:val="both"/>
        <w:rPr>
          <w:rFonts w:ascii="Times New Roman" w:eastAsia="Times New Roman" w:hAnsi="Times New Roman" w:cs="Times New Roman"/>
          <w:b/>
          <w:bCs/>
          <w:i/>
          <w:sz w:val="28"/>
          <w:szCs w:val="28"/>
        </w:rPr>
      </w:pPr>
      <w:r w:rsidRPr="00E5177A">
        <w:rPr>
          <w:rFonts w:ascii="Times New Roman" w:eastAsia="Times New Roman" w:hAnsi="Times New Roman" w:cs="Times New Roman"/>
          <w:b/>
          <w:bCs/>
          <w:i/>
          <w:sz w:val="28"/>
          <w:szCs w:val="28"/>
        </w:rPr>
        <w:t xml:space="preserve">Время на выполнение подготовки конспекта: </w:t>
      </w:r>
      <w:r w:rsidR="000B0E85">
        <w:rPr>
          <w:rFonts w:ascii="Times New Roman" w:eastAsia="Times New Roman" w:hAnsi="Times New Roman" w:cs="Times New Roman"/>
          <w:b/>
          <w:bCs/>
          <w:i/>
          <w:sz w:val="28"/>
          <w:szCs w:val="28"/>
        </w:rPr>
        <w:t>120</w:t>
      </w:r>
      <w:r w:rsidRPr="00E5177A">
        <w:rPr>
          <w:rFonts w:ascii="Times New Roman" w:eastAsia="Times New Roman" w:hAnsi="Times New Roman" w:cs="Times New Roman"/>
          <w:b/>
          <w:bCs/>
          <w:i/>
          <w:sz w:val="28"/>
          <w:szCs w:val="28"/>
        </w:rPr>
        <w:t xml:space="preserve"> минут</w:t>
      </w:r>
    </w:p>
    <w:p w14:paraId="4881F215" w14:textId="77777777" w:rsidR="009D120C" w:rsidRPr="009D120C" w:rsidRDefault="009D120C" w:rsidP="009D120C">
      <w:pPr>
        <w:spacing w:after="0" w:line="360" w:lineRule="auto"/>
        <w:contextualSpacing/>
        <w:jc w:val="both"/>
        <w:rPr>
          <w:rFonts w:ascii="Times New Roman" w:eastAsia="Times New Roman" w:hAnsi="Times New Roman" w:cs="Times New Roman"/>
          <w:bCs/>
          <w:sz w:val="28"/>
          <w:szCs w:val="28"/>
        </w:rPr>
      </w:pPr>
    </w:p>
    <w:p w14:paraId="4E48A188" w14:textId="77777777" w:rsidR="004D762F" w:rsidRDefault="00C550B0" w:rsidP="00D844EE">
      <w:pPr>
        <w:spacing w:after="0" w:line="360" w:lineRule="auto"/>
        <w:ind w:firstLine="709"/>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t>II</w:t>
      </w:r>
      <w:r w:rsidRPr="00E5177A">
        <w:rPr>
          <w:rFonts w:ascii="Times New Roman" w:eastAsia="Times New Roman" w:hAnsi="Times New Roman" w:cs="Times New Roman"/>
          <w:b/>
          <w:bCs/>
          <w:sz w:val="28"/>
          <w:szCs w:val="28"/>
        </w:rPr>
        <w:t xml:space="preserve"> ПРОВЕДЕНИЕ ПОДГОТОВИТЕЛЬНОЙ ЧАСТИ УРОКА</w:t>
      </w:r>
    </w:p>
    <w:p w14:paraId="7D60A588" w14:textId="509DA978" w:rsidR="00673D07" w:rsidRDefault="00673D07" w:rsidP="00D844EE">
      <w:pPr>
        <w:spacing w:after="0" w:line="360" w:lineRule="auto"/>
        <w:ind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Подготовительная часть – 5 минут:</w:t>
      </w:r>
    </w:p>
    <w:p w14:paraId="554EDA06" w14:textId="19EB2A69" w:rsidR="00673D07" w:rsidRDefault="00673D07" w:rsidP="00D844EE">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подготовка инвентаря для проведения подготовительной части урока;</w:t>
      </w:r>
    </w:p>
    <w:p w14:paraId="55487CE5" w14:textId="68645ACE" w:rsidR="00673D07" w:rsidRDefault="00673D07" w:rsidP="00D844EE">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сообщение волонтерам правил норм техники безопасности</w:t>
      </w:r>
      <w:r w:rsidR="004A4FD9">
        <w:rPr>
          <w:rFonts w:ascii="Times New Roman" w:eastAsia="Times New Roman" w:hAnsi="Times New Roman" w:cs="Times New Roman"/>
          <w:sz w:val="28"/>
          <w:szCs w:val="28"/>
        </w:rPr>
        <w:t>, которые включают в себя: правила поведения в спортивном зале, правила использования спортивного инвентаря и оборудования, требования к внешнему виду и спортивной одежде.</w:t>
      </w:r>
    </w:p>
    <w:p w14:paraId="2E46F5F9" w14:textId="4C36C66F" w:rsidR="004A4FD9" w:rsidRDefault="004A4FD9" w:rsidP="00D844EE">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проверка занимающихся на предмет соответствия внешнего вида и наличия посторонних предметов (мобильные телефоны, часы, наушники, украшения и </w:t>
      </w:r>
      <w:r w:rsidR="000B0E85">
        <w:rPr>
          <w:rFonts w:ascii="Times New Roman" w:eastAsia="Times New Roman" w:hAnsi="Times New Roman" w:cs="Times New Roman"/>
          <w:sz w:val="28"/>
          <w:szCs w:val="28"/>
        </w:rPr>
        <w:t>т. п.</w:t>
      </w:r>
      <w:r>
        <w:rPr>
          <w:rFonts w:ascii="Times New Roman" w:eastAsia="Times New Roman" w:hAnsi="Times New Roman" w:cs="Times New Roman"/>
          <w:sz w:val="28"/>
          <w:szCs w:val="28"/>
        </w:rPr>
        <w:t>)</w:t>
      </w:r>
    </w:p>
    <w:p w14:paraId="03F49844" w14:textId="722CAA63" w:rsidR="004A4FD9" w:rsidRPr="004A4FD9" w:rsidRDefault="004A4FD9" w:rsidP="00D844EE">
      <w:pPr>
        <w:spacing w:after="0" w:line="360" w:lineRule="auto"/>
        <w:ind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Проведение подготовительной части – 15 минут.</w:t>
      </w:r>
    </w:p>
    <w:p w14:paraId="18136E7A"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Конкурсант проводит подготовительную часть в соответствии с подготовленным конспектом;</w:t>
      </w:r>
    </w:p>
    <w:p w14:paraId="3C82062D"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Конкурсант строит волонтеров, сообщает о завершении подготовительной части и озвучивает инструкции по выходу с рабочей площадки;</w:t>
      </w:r>
    </w:p>
    <w:p w14:paraId="5563844E" w14:textId="77777777" w:rsidR="004D762F" w:rsidRPr="00E5177A" w:rsidRDefault="00C550B0" w:rsidP="00D844EE">
      <w:pPr>
        <w:spacing w:after="0" w:line="360" w:lineRule="auto"/>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t>III</w:t>
      </w:r>
      <w:r w:rsidRPr="00E5177A">
        <w:rPr>
          <w:rFonts w:ascii="Times New Roman" w:eastAsia="Times New Roman" w:hAnsi="Times New Roman" w:cs="Times New Roman"/>
          <w:b/>
          <w:bCs/>
          <w:sz w:val="28"/>
          <w:szCs w:val="28"/>
        </w:rPr>
        <w:t xml:space="preserve"> РЕФЛЕКСИЯ С ЭКСПЕРТАМИ</w:t>
      </w:r>
    </w:p>
    <w:p w14:paraId="65D78BBC"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После того, как волонтеры покинули площадку, конкурсант проходит к экспертам для проведения рефлексии по итогам выполненного задания;</w:t>
      </w:r>
    </w:p>
    <w:p w14:paraId="19189E9D"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sz w:val="28"/>
          <w:szCs w:val="28"/>
        </w:rPr>
        <w:t>- Эксперты могут задавать конкурсанту вопросы следующего содержания: связанные с наполнением подготовительной части, уровнем сложности подобранных упражнении, целями и задачами, которые решаются в подготовительной части, возможным продолжением урока и т.п.</w:t>
      </w:r>
    </w:p>
    <w:p w14:paraId="6089B56A" w14:textId="77777777" w:rsidR="004D762F" w:rsidRDefault="00C550B0" w:rsidP="00D844EE">
      <w:pPr>
        <w:spacing w:after="0" w:line="360" w:lineRule="auto"/>
        <w:ind w:firstLine="709"/>
        <w:contextualSpacing/>
        <w:jc w:val="both"/>
        <w:rPr>
          <w:rFonts w:ascii="Times New Roman" w:eastAsia="Times New Roman" w:hAnsi="Times New Roman" w:cs="Times New Roman"/>
          <w:b/>
          <w:bCs/>
          <w:i/>
          <w:sz w:val="28"/>
          <w:szCs w:val="28"/>
        </w:rPr>
      </w:pPr>
      <w:r w:rsidRPr="00E5177A">
        <w:rPr>
          <w:rFonts w:ascii="Times New Roman" w:eastAsia="Times New Roman" w:hAnsi="Times New Roman" w:cs="Times New Roman"/>
          <w:b/>
          <w:bCs/>
          <w:i/>
          <w:sz w:val="28"/>
          <w:szCs w:val="28"/>
        </w:rPr>
        <w:t>Время на рефлексию с экспертами: 5 минут</w:t>
      </w:r>
    </w:p>
    <w:p w14:paraId="07122334" w14:textId="77777777" w:rsidR="004A4FD9" w:rsidRPr="00E5177A" w:rsidRDefault="004A4FD9" w:rsidP="00D844EE">
      <w:pPr>
        <w:spacing w:after="0" w:line="360" w:lineRule="auto"/>
        <w:ind w:firstLine="709"/>
        <w:contextualSpacing/>
        <w:jc w:val="both"/>
        <w:rPr>
          <w:rFonts w:ascii="Times New Roman" w:eastAsia="Times New Roman" w:hAnsi="Times New Roman" w:cs="Times New Roman"/>
          <w:b/>
          <w:i/>
          <w:color w:val="000000"/>
          <w:sz w:val="28"/>
          <w:szCs w:val="28"/>
          <w:lang w:eastAsia="ru-RU"/>
        </w:rPr>
      </w:pPr>
    </w:p>
    <w:p w14:paraId="1E018F2F" w14:textId="670AE608" w:rsidR="004D762F" w:rsidRPr="00E5177A" w:rsidRDefault="00C550B0" w:rsidP="003D1237">
      <w:pPr>
        <w:spacing w:after="0" w:line="360" w:lineRule="auto"/>
        <w:ind w:firstLine="709"/>
        <w:contextualSpacing/>
        <w:jc w:val="both"/>
        <w:rPr>
          <w:rFonts w:ascii="Times New Roman" w:eastAsia="Times New Roman" w:hAnsi="Times New Roman" w:cs="Times New Roman"/>
          <w:bCs/>
          <w:sz w:val="28"/>
          <w:szCs w:val="28"/>
          <w:lang w:eastAsia="ru-RU"/>
        </w:rPr>
      </w:pPr>
      <w:r w:rsidRPr="00E5177A">
        <w:rPr>
          <w:rFonts w:ascii="Times New Roman" w:eastAsia="Times New Roman" w:hAnsi="Times New Roman" w:cs="Times New Roman"/>
          <w:b/>
          <w:bCs/>
          <w:sz w:val="28"/>
          <w:szCs w:val="28"/>
          <w:lang w:eastAsia="ru-RU"/>
        </w:rPr>
        <w:t>Модуль Г.</w:t>
      </w:r>
      <w:r w:rsidRPr="00E5177A">
        <w:rPr>
          <w:rFonts w:ascii="Times New Roman" w:eastAsia="Times New Roman" w:hAnsi="Times New Roman" w:cs="Times New Roman"/>
          <w:b/>
          <w:color w:val="000000"/>
          <w:sz w:val="28"/>
          <w:szCs w:val="28"/>
          <w:lang w:eastAsia="ru-RU"/>
        </w:rPr>
        <w:t xml:space="preserve">  Проектная деятельность (вариатив)</w:t>
      </w:r>
    </w:p>
    <w:p w14:paraId="3CDEB23A" w14:textId="77777777" w:rsidR="004D762F" w:rsidRPr="00E5177A" w:rsidRDefault="00C550B0" w:rsidP="003D1237">
      <w:pPr>
        <w:spacing w:after="0" w:line="360" w:lineRule="auto"/>
        <w:ind w:firstLine="709"/>
        <w:contextualSpacing/>
        <w:jc w:val="both"/>
        <w:rPr>
          <w:rFonts w:ascii="Times New Roman" w:eastAsia="Times New Roman" w:hAnsi="Times New Roman" w:cs="Times New Roman"/>
          <w:bCs/>
          <w:sz w:val="28"/>
          <w:szCs w:val="28"/>
        </w:rPr>
      </w:pPr>
      <w:r w:rsidRPr="00E5177A">
        <w:rPr>
          <w:rFonts w:ascii="Times New Roman" w:eastAsia="Times New Roman" w:hAnsi="Times New Roman" w:cs="Times New Roman"/>
          <w:bCs/>
          <w:i/>
          <w:sz w:val="28"/>
          <w:szCs w:val="28"/>
        </w:rPr>
        <w:t>Время на выполнение модуля</w:t>
      </w:r>
      <w:r w:rsidRPr="00E5177A">
        <w:rPr>
          <w:rFonts w:ascii="Times New Roman" w:eastAsia="Times New Roman" w:hAnsi="Times New Roman" w:cs="Times New Roman"/>
          <w:bCs/>
          <w:sz w:val="28"/>
          <w:szCs w:val="28"/>
        </w:rPr>
        <w:t>: 15 минут</w:t>
      </w:r>
    </w:p>
    <w:p w14:paraId="782FC8C8" w14:textId="40842F70" w:rsidR="007A24E7" w:rsidRPr="00E5177A" w:rsidRDefault="00C550B0" w:rsidP="00D844EE">
      <w:pPr>
        <w:spacing w:after="0" w:line="360" w:lineRule="auto"/>
        <w:ind w:firstLine="709"/>
        <w:contextualSpacing/>
        <w:jc w:val="both"/>
        <w:rPr>
          <w:rFonts w:ascii="Times New Roman" w:eastAsia="Times New Roman" w:hAnsi="Times New Roman" w:cs="Times New Roman"/>
          <w:bCs/>
          <w:i/>
          <w:sz w:val="28"/>
          <w:szCs w:val="28"/>
        </w:rPr>
      </w:pPr>
      <w:r w:rsidRPr="00E5177A">
        <w:rPr>
          <w:rFonts w:ascii="Times New Roman" w:eastAsia="Times New Roman" w:hAnsi="Times New Roman" w:cs="Times New Roman"/>
          <w:b/>
          <w:bCs/>
          <w:sz w:val="28"/>
          <w:szCs w:val="28"/>
        </w:rPr>
        <w:t>Задания:</w:t>
      </w:r>
      <w:r w:rsidRPr="00E5177A">
        <w:rPr>
          <w:rFonts w:ascii="Times New Roman" w:eastAsia="Times New Roman" w:hAnsi="Times New Roman" w:cs="Times New Roman"/>
          <w:bCs/>
          <w:sz w:val="28"/>
          <w:szCs w:val="28"/>
        </w:rPr>
        <w:t xml:space="preserve"> </w:t>
      </w:r>
      <w:r w:rsidRPr="00E5177A">
        <w:rPr>
          <w:rFonts w:ascii="Times New Roman" w:eastAsia="Times New Roman" w:hAnsi="Times New Roman" w:cs="Times New Roman"/>
          <w:bCs/>
          <w:i/>
          <w:sz w:val="28"/>
          <w:szCs w:val="28"/>
        </w:rPr>
        <w:t xml:space="preserve">в данном задании конкурсанту необходимо продемонстрировать умения вести проектную деятельность в области, связанной с физической культурой и спортом. Для категории «Юниоры» предлагается </w:t>
      </w:r>
      <w:r w:rsidR="00DA266D" w:rsidRPr="00E5177A">
        <w:rPr>
          <w:rFonts w:ascii="Times New Roman" w:eastAsia="Times New Roman" w:hAnsi="Times New Roman" w:cs="Times New Roman"/>
          <w:bCs/>
          <w:i/>
          <w:sz w:val="28"/>
          <w:szCs w:val="28"/>
        </w:rPr>
        <w:t xml:space="preserve">направление проекта, связанное с </w:t>
      </w:r>
      <w:r w:rsidR="000408B3">
        <w:rPr>
          <w:rFonts w:ascii="Times New Roman" w:eastAsia="Times New Roman" w:hAnsi="Times New Roman" w:cs="Times New Roman"/>
          <w:bCs/>
          <w:i/>
          <w:sz w:val="28"/>
          <w:szCs w:val="28"/>
        </w:rPr>
        <w:t>развитием физической культуры и спорта в образовательных организациях.</w:t>
      </w:r>
    </w:p>
    <w:p w14:paraId="236FC699" w14:textId="5F57E8DF" w:rsidR="0068117D" w:rsidRDefault="0068117D" w:rsidP="00D844EE">
      <w:pPr>
        <w:spacing w:after="0" w:line="360" w:lineRule="auto"/>
        <w:contextualSpacing/>
        <w:jc w:val="both"/>
        <w:rPr>
          <w:rFonts w:ascii="Times New Roman" w:eastAsia="Times New Roman" w:hAnsi="Times New Roman" w:cs="Times New Roman"/>
          <w:bCs/>
          <w:i/>
          <w:sz w:val="28"/>
          <w:szCs w:val="28"/>
        </w:rPr>
      </w:pPr>
    </w:p>
    <w:p w14:paraId="1222AD2F" w14:textId="77777777" w:rsidR="004D762F" w:rsidRPr="00E5177A" w:rsidRDefault="00C550B0" w:rsidP="00D844EE">
      <w:pPr>
        <w:spacing w:after="0" w:line="360" w:lineRule="auto"/>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t>I</w:t>
      </w:r>
      <w:r w:rsidRPr="00E5177A">
        <w:rPr>
          <w:rFonts w:ascii="Times New Roman" w:eastAsia="Times New Roman" w:hAnsi="Times New Roman" w:cs="Times New Roman"/>
          <w:b/>
          <w:bCs/>
          <w:sz w:val="28"/>
          <w:szCs w:val="28"/>
        </w:rPr>
        <w:t xml:space="preserve"> ПОДГОТОВКА ПРОЕКТА</w:t>
      </w:r>
    </w:p>
    <w:p w14:paraId="575A9022" w14:textId="559E43A3"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xml:space="preserve">На момент публикации конкурсного задания в материалах публикуется </w:t>
      </w:r>
      <w:r w:rsidR="00C5772E" w:rsidRPr="00E5177A">
        <w:rPr>
          <w:rFonts w:ascii="Times New Roman" w:hAnsi="Times New Roman" w:cs="Times New Roman"/>
          <w:i/>
          <w:sz w:val="28"/>
          <w:szCs w:val="28"/>
        </w:rPr>
        <w:t xml:space="preserve">Приложение </w:t>
      </w:r>
      <w:r w:rsidR="000B0E85">
        <w:rPr>
          <w:rFonts w:ascii="Times New Roman" w:hAnsi="Times New Roman" w:cs="Times New Roman"/>
          <w:i/>
          <w:sz w:val="28"/>
          <w:szCs w:val="28"/>
        </w:rPr>
        <w:t>9</w:t>
      </w:r>
      <w:r w:rsidRPr="00E5177A">
        <w:rPr>
          <w:rFonts w:ascii="Times New Roman" w:hAnsi="Times New Roman" w:cs="Times New Roman"/>
          <w:i/>
          <w:sz w:val="28"/>
          <w:szCs w:val="28"/>
        </w:rPr>
        <w:t xml:space="preserve">, </w:t>
      </w:r>
      <w:r w:rsidRPr="00E5177A">
        <w:rPr>
          <w:rFonts w:ascii="Times New Roman" w:hAnsi="Times New Roman" w:cs="Times New Roman"/>
          <w:sz w:val="28"/>
          <w:szCs w:val="28"/>
        </w:rPr>
        <w:t xml:space="preserve">которое регламентирует структуру проекта, и </w:t>
      </w:r>
      <w:r w:rsidR="00C5772E" w:rsidRPr="00E5177A">
        <w:rPr>
          <w:rFonts w:ascii="Times New Roman" w:hAnsi="Times New Roman" w:cs="Times New Roman"/>
          <w:i/>
          <w:sz w:val="28"/>
          <w:szCs w:val="28"/>
        </w:rPr>
        <w:t xml:space="preserve">Приложение </w:t>
      </w:r>
      <w:r w:rsidR="000B0E85">
        <w:rPr>
          <w:rFonts w:ascii="Times New Roman" w:hAnsi="Times New Roman" w:cs="Times New Roman"/>
          <w:i/>
          <w:sz w:val="28"/>
          <w:szCs w:val="28"/>
        </w:rPr>
        <w:t>10</w:t>
      </w:r>
      <w:r w:rsidRPr="00E5177A">
        <w:rPr>
          <w:rFonts w:ascii="Times New Roman" w:hAnsi="Times New Roman" w:cs="Times New Roman"/>
          <w:sz w:val="28"/>
          <w:szCs w:val="28"/>
        </w:rPr>
        <w:t>, к</w:t>
      </w:r>
      <w:r w:rsidR="00DA266D" w:rsidRPr="00E5177A">
        <w:rPr>
          <w:rFonts w:ascii="Times New Roman" w:hAnsi="Times New Roman" w:cs="Times New Roman"/>
          <w:sz w:val="28"/>
          <w:szCs w:val="28"/>
        </w:rPr>
        <w:t>оторое регламентирует требования</w:t>
      </w:r>
      <w:r w:rsidRPr="00E5177A">
        <w:rPr>
          <w:rFonts w:ascii="Times New Roman" w:hAnsi="Times New Roman" w:cs="Times New Roman"/>
          <w:sz w:val="28"/>
          <w:szCs w:val="28"/>
        </w:rPr>
        <w:t xml:space="preserve"> к подготовке презентации проекта.</w:t>
      </w:r>
    </w:p>
    <w:p w14:paraId="48583AB3"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lastRenderedPageBreak/>
        <w:t>Главный эксперт при утверждении на роль в рамках Регионального этапа чемпионата разрабатывает тему проекта и не позднее</w:t>
      </w:r>
      <w:r w:rsidR="00A464DD" w:rsidRPr="00E5177A">
        <w:rPr>
          <w:rFonts w:ascii="Times New Roman" w:hAnsi="Times New Roman" w:cs="Times New Roman"/>
          <w:sz w:val="28"/>
          <w:szCs w:val="28"/>
        </w:rPr>
        <w:t xml:space="preserve"> чем за 7 календарных дней до Д-</w:t>
      </w:r>
      <w:r w:rsidRPr="00E5177A">
        <w:rPr>
          <w:rFonts w:ascii="Times New Roman" w:hAnsi="Times New Roman" w:cs="Times New Roman"/>
          <w:sz w:val="28"/>
          <w:szCs w:val="28"/>
        </w:rPr>
        <w:t>2 рассылает ее вместе с обозначенными выше приложениями конкурсантам. Главный эксперт в праве конкретизировать условия ситуационной задачи.</w:t>
      </w:r>
    </w:p>
    <w:p w14:paraId="7BD0B067"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Конкурсанты до 23:59 дня Д-1 должны прислать подготовленные материалы модуля главному эксперту на электронную почту со следующими названиями:</w:t>
      </w:r>
    </w:p>
    <w:p w14:paraId="100C5549" w14:textId="77777777" w:rsidR="004D762F" w:rsidRPr="00E5177A" w:rsidRDefault="00C550B0" w:rsidP="00D844EE">
      <w:pPr>
        <w:spacing w:after="0" w:line="360" w:lineRule="auto"/>
        <w:ind w:firstLine="709"/>
        <w:contextualSpacing/>
        <w:jc w:val="both"/>
        <w:rPr>
          <w:rFonts w:ascii="Times New Roman" w:hAnsi="Times New Roman" w:cs="Times New Roman"/>
          <w:i/>
          <w:color w:val="000000"/>
          <w:sz w:val="28"/>
          <w:szCs w:val="28"/>
        </w:rPr>
      </w:pPr>
      <w:r w:rsidRPr="00E5177A">
        <w:rPr>
          <w:rFonts w:ascii="Times New Roman" w:hAnsi="Times New Roman" w:cs="Times New Roman"/>
          <w:sz w:val="28"/>
          <w:szCs w:val="28"/>
        </w:rPr>
        <w:t xml:space="preserve">- </w:t>
      </w:r>
      <w:r w:rsidRPr="00E5177A">
        <w:rPr>
          <w:rFonts w:ascii="Times New Roman" w:hAnsi="Times New Roman" w:cs="Times New Roman"/>
          <w:i/>
          <w:color w:val="000000"/>
          <w:sz w:val="28"/>
          <w:szCs w:val="28"/>
        </w:rPr>
        <w:t xml:space="preserve">«Модуль_Г_ФИО_Проект» </w:t>
      </w:r>
    </w:p>
    <w:p w14:paraId="44307A5B" w14:textId="77777777" w:rsidR="004D762F" w:rsidRPr="00E5177A" w:rsidRDefault="00C550B0" w:rsidP="00D844EE">
      <w:pPr>
        <w:spacing w:after="0" w:line="360" w:lineRule="auto"/>
        <w:ind w:firstLine="709"/>
        <w:contextualSpacing/>
        <w:jc w:val="both"/>
        <w:rPr>
          <w:rFonts w:ascii="Times New Roman" w:hAnsi="Times New Roman" w:cs="Times New Roman"/>
          <w:i/>
          <w:color w:val="000000"/>
          <w:sz w:val="28"/>
          <w:szCs w:val="28"/>
        </w:rPr>
      </w:pPr>
      <w:r w:rsidRPr="00E5177A">
        <w:rPr>
          <w:rFonts w:ascii="Times New Roman" w:hAnsi="Times New Roman" w:cs="Times New Roman"/>
          <w:i/>
          <w:color w:val="000000"/>
          <w:sz w:val="28"/>
          <w:szCs w:val="28"/>
        </w:rPr>
        <w:t xml:space="preserve">- «Модуль_Г_ФИО_Презентация» </w:t>
      </w:r>
    </w:p>
    <w:p w14:paraId="0C02A66E" w14:textId="6B19CED6" w:rsidR="00F73E9C" w:rsidRPr="00E5177A" w:rsidRDefault="00F73E9C"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color w:val="000000"/>
          <w:sz w:val="28"/>
          <w:szCs w:val="28"/>
        </w:rPr>
        <w:t xml:space="preserve">Если конкурсанту необходимо распечатать дополнительный или раздаточный материал, он должен направить его с вышеперечисленными документами в том же письме </w:t>
      </w:r>
      <w:r w:rsidRPr="00E5177A">
        <w:rPr>
          <w:rFonts w:ascii="Times New Roman" w:hAnsi="Times New Roman" w:cs="Times New Roman"/>
          <w:sz w:val="28"/>
          <w:szCs w:val="28"/>
        </w:rPr>
        <w:t xml:space="preserve">до 23:59 дня Д-1. </w:t>
      </w:r>
    </w:p>
    <w:p w14:paraId="5820E77E" w14:textId="21CA65EA" w:rsidR="00F73E9C" w:rsidRPr="00E5177A" w:rsidRDefault="00F73E9C"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xml:space="preserve">Использовать заранее подготовленный материал разрешается, если он </w:t>
      </w:r>
      <w:r w:rsidR="00E5177A" w:rsidRPr="00E5177A">
        <w:rPr>
          <w:rFonts w:ascii="Times New Roman" w:hAnsi="Times New Roman" w:cs="Times New Roman"/>
          <w:sz w:val="28"/>
          <w:szCs w:val="28"/>
        </w:rPr>
        <w:t>был продемонстрирован в день Д-1 и положен на рабочее место конкурсанта.</w:t>
      </w:r>
    </w:p>
    <w:p w14:paraId="12D2CEAD" w14:textId="75768BBB" w:rsidR="004D762F" w:rsidRDefault="00C550B0" w:rsidP="00D844EE">
      <w:pPr>
        <w:spacing w:after="0" w:line="360" w:lineRule="auto"/>
        <w:ind w:firstLine="709"/>
        <w:contextualSpacing/>
        <w:jc w:val="both"/>
        <w:rPr>
          <w:rFonts w:ascii="Times New Roman" w:hAnsi="Times New Roman" w:cs="Times New Roman"/>
          <w:color w:val="000000"/>
          <w:sz w:val="28"/>
          <w:szCs w:val="28"/>
        </w:rPr>
      </w:pPr>
      <w:r w:rsidRPr="00E5177A">
        <w:rPr>
          <w:rFonts w:ascii="Times New Roman" w:hAnsi="Times New Roman" w:cs="Times New Roman"/>
          <w:color w:val="000000"/>
          <w:sz w:val="28"/>
          <w:szCs w:val="28"/>
        </w:rPr>
        <w:t>За сохранность и оригинальность материалов главный эксперт несет персональную ответственность. Оценивающие эксперты в праве запросить исходные материалы для сверки оригинальности материалов в случае возникновения спорных ситуаций.</w:t>
      </w:r>
    </w:p>
    <w:p w14:paraId="5FDB850F" w14:textId="77777777" w:rsidR="009D120C" w:rsidRPr="00E5177A" w:rsidRDefault="009D120C" w:rsidP="00D844EE">
      <w:pPr>
        <w:spacing w:after="0" w:line="360" w:lineRule="auto"/>
        <w:ind w:firstLine="709"/>
        <w:contextualSpacing/>
        <w:jc w:val="both"/>
        <w:rPr>
          <w:rFonts w:ascii="Times New Roman" w:hAnsi="Times New Roman" w:cs="Times New Roman"/>
          <w:color w:val="000000"/>
          <w:sz w:val="28"/>
          <w:szCs w:val="28"/>
        </w:rPr>
      </w:pPr>
    </w:p>
    <w:p w14:paraId="3C4F7F9D" w14:textId="77777777" w:rsidR="004D762F" w:rsidRPr="00E5177A" w:rsidRDefault="00C550B0" w:rsidP="00D844EE">
      <w:pPr>
        <w:spacing w:after="0" w:line="360" w:lineRule="auto"/>
        <w:ind w:firstLine="567"/>
        <w:contextualSpacing/>
        <w:jc w:val="center"/>
        <w:rPr>
          <w:rFonts w:ascii="Times New Roman" w:eastAsia="Times New Roman" w:hAnsi="Times New Roman" w:cs="Times New Roman"/>
          <w:b/>
          <w:bCs/>
          <w:sz w:val="28"/>
          <w:szCs w:val="28"/>
        </w:rPr>
      </w:pPr>
      <w:r w:rsidRPr="00E5177A">
        <w:rPr>
          <w:rFonts w:ascii="Times New Roman" w:eastAsia="Times New Roman" w:hAnsi="Times New Roman" w:cs="Times New Roman"/>
          <w:b/>
          <w:bCs/>
          <w:sz w:val="28"/>
          <w:szCs w:val="28"/>
          <w:lang w:val="en-US"/>
        </w:rPr>
        <w:t>II</w:t>
      </w:r>
      <w:r w:rsidRPr="00E5177A">
        <w:rPr>
          <w:rFonts w:ascii="Times New Roman" w:eastAsia="Times New Roman" w:hAnsi="Times New Roman" w:cs="Times New Roman"/>
          <w:b/>
          <w:bCs/>
          <w:sz w:val="28"/>
          <w:szCs w:val="28"/>
        </w:rPr>
        <w:t xml:space="preserve"> ПРЕДСТАВЛЕНИЕ ПРОЕКТА</w:t>
      </w:r>
    </w:p>
    <w:p w14:paraId="50DF8FC9"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Конкурсант заходит на рабочую площадку и готовит мультимедийную систему для демонстрации подготовленных материалов.</w:t>
      </w:r>
    </w:p>
    <w:p w14:paraId="2B9C057C"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Конкурсант после окончания подготовительных мероприятий сообщает о готовности к демонстрации и по команде экспертов приступает к ней.</w:t>
      </w:r>
    </w:p>
    <w:p w14:paraId="1B8B3C5E"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t xml:space="preserve">- В течение </w:t>
      </w:r>
      <w:r w:rsidRPr="00E5177A">
        <w:rPr>
          <w:rFonts w:ascii="Times New Roman" w:hAnsi="Times New Roman" w:cs="Times New Roman"/>
          <w:i/>
          <w:sz w:val="28"/>
          <w:szCs w:val="28"/>
          <w:u w:val="single"/>
        </w:rPr>
        <w:t>10 минут</w:t>
      </w:r>
      <w:r w:rsidRPr="00E5177A">
        <w:rPr>
          <w:rFonts w:ascii="Times New Roman" w:hAnsi="Times New Roman" w:cs="Times New Roman"/>
          <w:sz w:val="28"/>
          <w:szCs w:val="28"/>
        </w:rPr>
        <w:t xml:space="preserve"> конкурсант презентует разработанный проект.</w:t>
      </w:r>
    </w:p>
    <w:p w14:paraId="47979F37" w14:textId="62F7D946" w:rsidR="004D762F" w:rsidRPr="00E5177A" w:rsidRDefault="00C550B0" w:rsidP="00D844EE">
      <w:pPr>
        <w:spacing w:after="0" w:line="360" w:lineRule="auto"/>
        <w:ind w:firstLine="709"/>
        <w:contextualSpacing/>
        <w:jc w:val="both"/>
        <w:rPr>
          <w:rFonts w:ascii="Times New Roman" w:hAnsi="Times New Roman" w:cs="Times New Roman"/>
          <w:i/>
          <w:sz w:val="28"/>
          <w:szCs w:val="28"/>
          <w:u w:val="single"/>
        </w:rPr>
      </w:pPr>
      <w:r w:rsidRPr="00E5177A">
        <w:rPr>
          <w:rFonts w:ascii="Times New Roman" w:hAnsi="Times New Roman" w:cs="Times New Roman"/>
          <w:sz w:val="28"/>
          <w:szCs w:val="28"/>
        </w:rPr>
        <w:t>-</w:t>
      </w:r>
      <w:r w:rsidR="00E066B2">
        <w:rPr>
          <w:rFonts w:ascii="Times New Roman" w:hAnsi="Times New Roman" w:cs="Times New Roman"/>
          <w:sz w:val="28"/>
          <w:szCs w:val="28"/>
        </w:rPr>
        <w:t xml:space="preserve"> </w:t>
      </w:r>
      <w:r w:rsidRPr="00E5177A">
        <w:rPr>
          <w:rFonts w:ascii="Times New Roman" w:hAnsi="Times New Roman" w:cs="Times New Roman"/>
          <w:sz w:val="28"/>
          <w:szCs w:val="28"/>
        </w:rPr>
        <w:t xml:space="preserve">После окончания презентации эксперты задают вопросы по подготовленному проекту в течение </w:t>
      </w:r>
      <w:r w:rsidRPr="00E5177A">
        <w:rPr>
          <w:rFonts w:ascii="Times New Roman" w:hAnsi="Times New Roman" w:cs="Times New Roman"/>
          <w:i/>
          <w:sz w:val="28"/>
          <w:szCs w:val="28"/>
          <w:u w:val="single"/>
        </w:rPr>
        <w:t>5 минут.</w:t>
      </w:r>
    </w:p>
    <w:p w14:paraId="1EC3DC3F" w14:textId="77777777" w:rsidR="004D762F" w:rsidRPr="00E5177A" w:rsidRDefault="00C550B0" w:rsidP="00D844EE">
      <w:pPr>
        <w:spacing w:after="0" w:line="360" w:lineRule="auto"/>
        <w:ind w:firstLine="709"/>
        <w:contextualSpacing/>
        <w:jc w:val="both"/>
        <w:rPr>
          <w:rFonts w:ascii="Times New Roman" w:hAnsi="Times New Roman" w:cs="Times New Roman"/>
          <w:sz w:val="28"/>
          <w:szCs w:val="28"/>
        </w:rPr>
      </w:pPr>
      <w:r w:rsidRPr="00E5177A">
        <w:rPr>
          <w:rFonts w:ascii="Times New Roman" w:hAnsi="Times New Roman" w:cs="Times New Roman"/>
          <w:sz w:val="28"/>
          <w:szCs w:val="28"/>
        </w:rPr>
        <w:lastRenderedPageBreak/>
        <w:t>- После завершения ответов на вопросы конкурсант покидает рабочую площадку и уходит в комнату конкурсантов.</w:t>
      </w:r>
    </w:p>
    <w:p w14:paraId="5AE51981" w14:textId="77777777" w:rsidR="004D762F" w:rsidRPr="0068117D" w:rsidRDefault="004D762F" w:rsidP="0068117D">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p>
    <w:p w14:paraId="221041AE" w14:textId="77777777" w:rsidR="004D762F" w:rsidRPr="00F039E3" w:rsidRDefault="00C550B0" w:rsidP="0068117D">
      <w:pPr>
        <w:pStyle w:val="1"/>
        <w:rPr>
          <w:lang w:val="ru-RU"/>
        </w:rPr>
      </w:pPr>
      <w:bookmarkStart w:id="20" w:name="_Toc78885643"/>
      <w:bookmarkStart w:id="21" w:name="_Toc168303836"/>
      <w:bookmarkStart w:id="22" w:name="_Toc210751596"/>
      <w:r w:rsidRPr="00F039E3">
        <w:rPr>
          <w:lang w:val="ru-RU"/>
        </w:rPr>
        <w:t>2. СПЕЦИАЛЬНЫЕ ПРАВИЛА КОМПЕТЕНЦИИ</w:t>
      </w:r>
      <w:r w:rsidRPr="00E5177A">
        <w:rPr>
          <w:i/>
          <w:vertAlign w:val="superscript"/>
        </w:rPr>
        <w:footnoteReference w:id="2"/>
      </w:r>
      <w:bookmarkEnd w:id="20"/>
      <w:bookmarkEnd w:id="21"/>
      <w:bookmarkEnd w:id="22"/>
    </w:p>
    <w:p w14:paraId="64B4858D" w14:textId="77777777"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С учетом специфики выполнения конкурсного задания компетенции «Технологии физического развития» в компетенции предусмотрены следующие правила:</w:t>
      </w:r>
    </w:p>
    <w:p w14:paraId="7C746E27" w14:textId="77777777"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 xml:space="preserve">В компетенции присутствует система </w:t>
      </w:r>
      <w:r w:rsidRPr="00911D84">
        <w:rPr>
          <w:rFonts w:ascii="Times New Roman" w:eastAsia="Times New Roman" w:hAnsi="Times New Roman" w:cs="Times New Roman"/>
          <w:b/>
          <w:bCs/>
          <w:i/>
          <w:sz w:val="28"/>
          <w:szCs w:val="28"/>
          <w:u w:val="single"/>
        </w:rPr>
        <w:t>штрафных карточек для конкурсантов</w:t>
      </w:r>
      <w:r w:rsidRPr="00E5177A">
        <w:rPr>
          <w:rFonts w:ascii="Times New Roman" w:eastAsia="Times New Roman" w:hAnsi="Times New Roman" w:cs="Times New Roman"/>
          <w:i/>
          <w:sz w:val="28"/>
          <w:szCs w:val="28"/>
          <w:u w:val="single"/>
        </w:rPr>
        <w:t xml:space="preserve">, </w:t>
      </w:r>
      <w:r w:rsidRPr="00E5177A">
        <w:rPr>
          <w:rFonts w:ascii="Times New Roman" w:eastAsia="Times New Roman" w:hAnsi="Times New Roman" w:cs="Times New Roman"/>
          <w:sz w:val="28"/>
          <w:szCs w:val="28"/>
        </w:rPr>
        <w:t>которые используются при оценивании выполнении конкурсного задания:</w:t>
      </w:r>
    </w:p>
    <w:p w14:paraId="19B2B8A5" w14:textId="77777777"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 «Зеленая карточка» - поднимается экспертом в случае, если возможно нарушение ТБ или инвентарь используется не по назначению. Зеленая карточка не снимает баллы. 2 поднятые зеленые карточки = 1 желтая карточка.</w:t>
      </w:r>
    </w:p>
    <w:p w14:paraId="786249C3" w14:textId="77777777"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 «Желтая карточка» - поднимается оценивающим экспертом в случае выявления необходимости скорректировать деятельность конкурсанта при демонстрации конкурсного задания. При поднятии карточки эксперт сообщает конкурсанту ошибку и указывает на необходимость ее корректировки.</w:t>
      </w:r>
    </w:p>
    <w:p w14:paraId="6DB4A40A" w14:textId="03EE874C" w:rsidR="00DA266D"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 xml:space="preserve">- «Красная карточка» - поднимается оценивающим экспертом в случае выявления грубого нарушения норм техники безопасности при демонстрации конкурсного задания конкурсантом, требующего немедленного исправления. После получения конкурсантом двух «Красных карточек» в рамках одного модуля, конкурсант может быть дисквалифицирован с модуля </w:t>
      </w:r>
      <w:r w:rsidR="00911D84" w:rsidRPr="00E5177A">
        <w:rPr>
          <w:rFonts w:ascii="Times New Roman" w:eastAsia="Times New Roman" w:hAnsi="Times New Roman" w:cs="Times New Roman"/>
          <w:sz w:val="28"/>
          <w:szCs w:val="28"/>
        </w:rPr>
        <w:t>с последующим</w:t>
      </w:r>
      <w:r w:rsidRPr="00E5177A">
        <w:rPr>
          <w:rFonts w:ascii="Times New Roman" w:eastAsia="Times New Roman" w:hAnsi="Times New Roman" w:cs="Times New Roman"/>
          <w:sz w:val="28"/>
          <w:szCs w:val="28"/>
        </w:rPr>
        <w:t xml:space="preserve"> его обнулением по решению совета экспертов во главе с Главным экспертом.</w:t>
      </w:r>
    </w:p>
    <w:p w14:paraId="54B63246" w14:textId="77777777" w:rsidR="00911D84" w:rsidRPr="00911D84"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b/>
          <w:bCs/>
          <w:i/>
          <w:sz w:val="28"/>
          <w:szCs w:val="28"/>
          <w:u w:val="single"/>
        </w:rPr>
      </w:pPr>
      <w:r w:rsidRPr="00911D84">
        <w:rPr>
          <w:rFonts w:ascii="Times New Roman" w:eastAsia="Times New Roman" w:hAnsi="Times New Roman" w:cs="Times New Roman"/>
          <w:b/>
          <w:bCs/>
          <w:i/>
          <w:sz w:val="28"/>
          <w:szCs w:val="28"/>
          <w:u w:val="single"/>
        </w:rPr>
        <w:t>Штрафные санкции для экспертов</w:t>
      </w:r>
    </w:p>
    <w:p w14:paraId="6CB39BF1" w14:textId="77777777" w:rsidR="00911D84" w:rsidRPr="00E5177A"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rPr>
      </w:pPr>
      <w:r w:rsidRPr="00E5177A">
        <w:rPr>
          <w:rFonts w:ascii="Times New Roman" w:eastAsia="Times New Roman" w:hAnsi="Times New Roman" w:cs="Times New Roman"/>
          <w:i/>
          <w:sz w:val="28"/>
          <w:szCs w:val="28"/>
        </w:rPr>
        <w:lastRenderedPageBreak/>
        <w:t xml:space="preserve">Желтая карточка – </w:t>
      </w:r>
      <w:r w:rsidRPr="00E5177A">
        <w:rPr>
          <w:rFonts w:ascii="Times New Roman" w:eastAsia="Times New Roman" w:hAnsi="Times New Roman" w:cs="Times New Roman"/>
          <w:sz w:val="28"/>
          <w:szCs w:val="28"/>
        </w:rPr>
        <w:t xml:space="preserve">поднимается руководителем группы оценивания при нарушении процедуры оценивания конкурсного задания. Желтая карточка является требованием к исправлению поведения эксперта при процедуре оценивания. При поднятии трех желтых карточек совместно с ГЭ и остальными экспертами на голосование выносится вопрос об отстранении эксперта от судейства модуля. </w:t>
      </w:r>
    </w:p>
    <w:p w14:paraId="417257B3" w14:textId="77777777" w:rsidR="00911D84" w:rsidRPr="00E5177A"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i/>
          <w:sz w:val="28"/>
          <w:szCs w:val="28"/>
        </w:rPr>
        <w:t xml:space="preserve">Красная карточка – </w:t>
      </w:r>
      <w:r w:rsidRPr="00E5177A">
        <w:rPr>
          <w:rFonts w:ascii="Times New Roman" w:eastAsia="Times New Roman" w:hAnsi="Times New Roman" w:cs="Times New Roman"/>
          <w:sz w:val="28"/>
          <w:szCs w:val="28"/>
        </w:rPr>
        <w:t>поднимается руководителем группы оценивания или ГЭ при подозрении эксперта в преднамеренном нарушении процедуры оценивания или сговоре с другими экспертами для создания неравных условий иным конкурсантам. После поднятия красной карточки на общее голосование выносится вопрос о смене состава группы оценивания. Результат фиксируется протоколом. Нарушители в голосовании не участвуют.</w:t>
      </w:r>
    </w:p>
    <w:p w14:paraId="7627174F" w14:textId="77777777" w:rsidR="00911D84" w:rsidRPr="00E5177A"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p>
    <w:p w14:paraId="46060A8B" w14:textId="5957443F" w:rsidR="00DA266D" w:rsidRPr="00911D84"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b/>
          <w:bCs/>
          <w:i/>
          <w:sz w:val="28"/>
          <w:szCs w:val="28"/>
          <w:u w:val="single"/>
        </w:rPr>
      </w:pPr>
      <w:r w:rsidRPr="00911D84">
        <w:rPr>
          <w:rFonts w:ascii="Times New Roman" w:eastAsia="Times New Roman" w:hAnsi="Times New Roman" w:cs="Times New Roman"/>
          <w:b/>
          <w:bCs/>
          <w:i/>
          <w:sz w:val="28"/>
          <w:szCs w:val="28"/>
          <w:u w:val="single"/>
        </w:rPr>
        <w:t>Жеребьевка ситуационных задач</w:t>
      </w:r>
    </w:p>
    <w:p w14:paraId="70CF5A86" w14:textId="77777777"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В компетенции «Технологии физического развития» присутствуют ситуационные задачи для модулей В и Г. Все ситуационные задачи представлены в открытом доступе и не являются секретным материалом.</w:t>
      </w:r>
    </w:p>
    <w:p w14:paraId="5DD0B353" w14:textId="77777777"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При организации всех этапов чемпионата ситуационные задачи разыгрываются следующим образом:</w:t>
      </w:r>
    </w:p>
    <w:p w14:paraId="2A7C5FAE" w14:textId="1B75A49E"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 xml:space="preserve">- для модуля Г ситуационная задача разыгрывается и отправляется на электронную почту </w:t>
      </w:r>
      <w:r w:rsidR="0068117D">
        <w:rPr>
          <w:rFonts w:ascii="Times New Roman" w:eastAsia="Times New Roman" w:hAnsi="Times New Roman" w:cs="Times New Roman"/>
          <w:sz w:val="28"/>
          <w:szCs w:val="28"/>
        </w:rPr>
        <w:t>конкурсант</w:t>
      </w:r>
      <w:r w:rsidRPr="00E5177A">
        <w:rPr>
          <w:rFonts w:ascii="Times New Roman" w:eastAsia="Times New Roman" w:hAnsi="Times New Roman" w:cs="Times New Roman"/>
          <w:sz w:val="28"/>
          <w:szCs w:val="28"/>
        </w:rPr>
        <w:t>ам чемпионата за 7 календарных дней до Д-2 самостоятельно;</w:t>
      </w:r>
    </w:p>
    <w:p w14:paraId="006F589A" w14:textId="77777777" w:rsidR="00DA266D"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 для модуля В ситуационные задачи разыгрываются путем вскрытия конвертов на площадке проведения чемпионата не ранее, чем за 10 минут до начала выполнения конкурсного задания по соответствующим модулям индустриальным экспертом (руководителем группы оценивания).</w:t>
      </w:r>
    </w:p>
    <w:p w14:paraId="08E8E393" w14:textId="77777777" w:rsidR="00911D84" w:rsidRPr="00E5177A"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p>
    <w:p w14:paraId="78947E07" w14:textId="0F749D11" w:rsidR="00DA266D" w:rsidRPr="00911D84"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b/>
          <w:bCs/>
          <w:i/>
          <w:sz w:val="28"/>
          <w:szCs w:val="28"/>
          <w:u w:val="single"/>
        </w:rPr>
      </w:pPr>
      <w:r w:rsidRPr="00911D84">
        <w:rPr>
          <w:rFonts w:ascii="Times New Roman" w:eastAsia="Times New Roman" w:hAnsi="Times New Roman" w:cs="Times New Roman"/>
          <w:b/>
          <w:bCs/>
          <w:i/>
          <w:sz w:val="28"/>
          <w:szCs w:val="28"/>
          <w:u w:val="single"/>
        </w:rPr>
        <w:t>Нарушение со стороны организаторов</w:t>
      </w:r>
    </w:p>
    <w:p w14:paraId="73B3B898" w14:textId="2683BF9B"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lastRenderedPageBreak/>
        <w:t xml:space="preserve">При выявлении нарушений со стороны организаторов, которые касаются обеспечения площадки ресурсами, поведения волонтеров и использования преимущества площадки для создания преимуществ для конкурсанта, эксперт, выявивший нарушение и представивший аргументированную позицию, вправе вынести на общее голосование вопрос о наложении санкций на </w:t>
      </w:r>
      <w:r w:rsidR="0068117D">
        <w:rPr>
          <w:rFonts w:ascii="Times New Roman" w:eastAsia="Times New Roman" w:hAnsi="Times New Roman" w:cs="Times New Roman"/>
          <w:sz w:val="28"/>
          <w:szCs w:val="28"/>
        </w:rPr>
        <w:t>конкурсант</w:t>
      </w:r>
      <w:r w:rsidRPr="00E5177A">
        <w:rPr>
          <w:rFonts w:ascii="Times New Roman" w:eastAsia="Times New Roman" w:hAnsi="Times New Roman" w:cs="Times New Roman"/>
          <w:sz w:val="28"/>
          <w:szCs w:val="28"/>
        </w:rPr>
        <w:t>а и эксперта, представляющих площадку: от аннулирования конкретных аспектов до аннулирования модуля целиком для конкурсанта; отстранение эксперта от процедуры судейства.</w:t>
      </w:r>
    </w:p>
    <w:p w14:paraId="50BD8858" w14:textId="77777777" w:rsidR="00DA266D" w:rsidRPr="00911D84"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b/>
          <w:bCs/>
          <w:i/>
          <w:sz w:val="28"/>
          <w:szCs w:val="28"/>
          <w:u w:val="single"/>
        </w:rPr>
      </w:pPr>
      <w:r w:rsidRPr="00911D84">
        <w:rPr>
          <w:rFonts w:ascii="Times New Roman" w:eastAsia="Times New Roman" w:hAnsi="Times New Roman" w:cs="Times New Roman"/>
          <w:b/>
          <w:bCs/>
          <w:i/>
          <w:sz w:val="28"/>
          <w:szCs w:val="28"/>
          <w:u w:val="single"/>
        </w:rPr>
        <w:t>Контроль рабочих мест</w:t>
      </w:r>
    </w:p>
    <w:p w14:paraId="12246BD1" w14:textId="77777777" w:rsidR="00DA266D" w:rsidRPr="00E5177A"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 xml:space="preserve">Руководитель группы оценивания вправе на ежедневной основе проверять рабочие места конкурсантов, выдвигать требования ТАПу по полной очистке компьютера конкурсантов (с предварительным сохранением материалов на флэш-носитель). </w:t>
      </w:r>
    </w:p>
    <w:p w14:paraId="1A48EE38" w14:textId="77777777" w:rsidR="00DA266D" w:rsidRDefault="00DA266D"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E5177A">
        <w:rPr>
          <w:rFonts w:ascii="Times New Roman" w:eastAsia="Times New Roman" w:hAnsi="Times New Roman" w:cs="Times New Roman"/>
          <w:sz w:val="28"/>
          <w:szCs w:val="28"/>
        </w:rPr>
        <w:t>Вся работа ТАПа по переносу данных с компьютеров на флэш-носители осуществляется в присутствии руководителя группы оценивания.</w:t>
      </w:r>
    </w:p>
    <w:p w14:paraId="079E61B9" w14:textId="6B90FDBC" w:rsidR="00911D84"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b/>
          <w:bCs/>
          <w:i/>
          <w:iCs/>
          <w:sz w:val="28"/>
          <w:szCs w:val="28"/>
          <w:u w:val="single"/>
        </w:rPr>
      </w:pPr>
      <w:r w:rsidRPr="00911D84">
        <w:rPr>
          <w:rFonts w:ascii="Times New Roman" w:eastAsia="Times New Roman" w:hAnsi="Times New Roman" w:cs="Times New Roman"/>
          <w:b/>
          <w:bCs/>
          <w:i/>
          <w:iCs/>
          <w:sz w:val="28"/>
          <w:szCs w:val="28"/>
          <w:u w:val="single"/>
        </w:rPr>
        <w:t>Процедура оценивания конкурсного задания</w:t>
      </w:r>
    </w:p>
    <w:p w14:paraId="55B8BE37" w14:textId="73E611AD" w:rsidR="00911D84"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оценивании работ конкурсного задания экспертами должны соблюдаться следующие правила, которые позволят создать прозрачную систему оценивания:</w:t>
      </w:r>
    </w:p>
    <w:p w14:paraId="45219E0B" w14:textId="7DA91242" w:rsidR="00911D84"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Эксперт-наставник имеет право присутствовать при выполнении его конкурсантом модуля, а также при его оценивании. Однако эксперт-наставник не имеет права вмешиваться в процедуру оценивания напрямую за исключением моментов, в которых присутствует факт засуживания. При выявлении экспертом-наставником факта целенаправленного засуживания его конкурсанта, эксперт-наставник поднимает карточку с красным восклицательным знаком, после чего должен аргументировать свою позицию и/или попросить группу оценивания обратиться к видеоматериалам выполнения конкурсного задания или исходным материалам конкурсанта (в случае оценки печатного модуля). При подъеме экспертом-наставником карточки более двух раз и не выявлению факта засуживания, он может быть </w:t>
      </w:r>
      <w:r>
        <w:rPr>
          <w:rFonts w:ascii="Times New Roman" w:eastAsia="Times New Roman" w:hAnsi="Times New Roman" w:cs="Times New Roman"/>
          <w:sz w:val="28"/>
          <w:szCs w:val="28"/>
        </w:rPr>
        <w:lastRenderedPageBreak/>
        <w:t>удален с процедуры оценивания данного модуля по решению группы оценивания путем голосования по принципу простого большинства.</w:t>
      </w:r>
    </w:p>
    <w:p w14:paraId="3F4BEECE" w14:textId="4721FB8D" w:rsidR="00911D84"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При проведении процедуры оценивания экспертам запрещается при себе иметь любые пишущие материалы, а также иные средства хранения и фиксации информации. Все черновые ведомости и материалы сдаются экспертом при выходе с площадки. </w:t>
      </w:r>
    </w:p>
    <w:p w14:paraId="34D1EE91" w14:textId="61DADC4E" w:rsidR="00911D84" w:rsidRDefault="00911D84"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При оценивании конкурсного задания между экспертами, оценивающим демонстрацию конкурсного задания должно быть расстояние не менее 1,5 метров для исключения возможности влиять на мнение друг друга. В случае </w:t>
      </w:r>
      <w:r w:rsidR="003F24E6">
        <w:rPr>
          <w:rFonts w:ascii="Times New Roman" w:eastAsia="Times New Roman" w:hAnsi="Times New Roman" w:cs="Times New Roman"/>
          <w:sz w:val="28"/>
          <w:szCs w:val="28"/>
        </w:rPr>
        <w:t>фиксации более двух подобных нарушений эксперт может быть отстранен от оценивания текущего модуля путем голосования по принципу простого большинства.</w:t>
      </w:r>
    </w:p>
    <w:p w14:paraId="2577459E" w14:textId="4A7D395F" w:rsidR="003F24E6" w:rsidRDefault="003F24E6"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Эксперты-наставники не имеют права общаться с сопровождающими конкурсантов и передавать им какую-либо информацию. При выявлении факта подобного нарушения к конкурсанту такого эксперта-наставника могут быть применены штрафные санкции в виде дисквалификации с модуля или частичного обнуления аспектов. Решение принимается путем голосования по принципу простого большинства.</w:t>
      </w:r>
    </w:p>
    <w:p w14:paraId="72900B5A" w14:textId="3B8D39FE" w:rsidR="003F24E6" w:rsidRDefault="003F24E6" w:rsidP="00D844EE">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p>
    <w:p w14:paraId="23911C6D" w14:textId="77777777" w:rsidR="004D762F" w:rsidRPr="00F039E3" w:rsidRDefault="00C550B0" w:rsidP="0068117D">
      <w:pPr>
        <w:pStyle w:val="2"/>
        <w:rPr>
          <w:lang w:val="ru-RU"/>
        </w:rPr>
      </w:pPr>
      <w:bookmarkStart w:id="23" w:name="_Toc78885659"/>
      <w:bookmarkStart w:id="24" w:name="_Toc168303837"/>
      <w:bookmarkStart w:id="25" w:name="_Toc210751597"/>
      <w:r w:rsidRPr="00F039E3">
        <w:rPr>
          <w:color w:val="000000"/>
          <w:lang w:val="ru-RU"/>
        </w:rPr>
        <w:t xml:space="preserve">2.1. </w:t>
      </w:r>
      <w:bookmarkEnd w:id="23"/>
      <w:r w:rsidRPr="00F039E3">
        <w:rPr>
          <w:lang w:val="ru-RU"/>
        </w:rPr>
        <w:t>Личный инструмент конкурсанта</w:t>
      </w:r>
      <w:bookmarkEnd w:id="24"/>
      <w:bookmarkEnd w:id="25"/>
    </w:p>
    <w:p w14:paraId="10FC342D" w14:textId="49BA97E2" w:rsidR="004D762F" w:rsidRDefault="00C550B0" w:rsidP="00D844EE">
      <w:pPr>
        <w:spacing w:after="0" w:line="360" w:lineRule="auto"/>
        <w:ind w:firstLine="709"/>
        <w:contextualSpacing/>
        <w:jc w:val="both"/>
        <w:rPr>
          <w:rFonts w:ascii="Times New Roman" w:eastAsia="Times New Roman" w:hAnsi="Times New Roman" w:cs="Times New Roman"/>
          <w:sz w:val="28"/>
          <w:szCs w:val="28"/>
        </w:rPr>
      </w:pPr>
      <w:bookmarkStart w:id="26" w:name="_Toc78885660"/>
      <w:r w:rsidRPr="00E5177A">
        <w:rPr>
          <w:rFonts w:ascii="Times New Roman" w:eastAsia="Times New Roman" w:hAnsi="Times New Roman" w:cs="Times New Roman"/>
          <w:sz w:val="28"/>
          <w:szCs w:val="28"/>
        </w:rPr>
        <w:t>Список материалов, оборудования и инструментов, которые конкурсант может или должен привезти с собой на соревнование является определенным и включает в себя спортивную форму, спортивную обувь и свисток.</w:t>
      </w:r>
    </w:p>
    <w:p w14:paraId="16618801" w14:textId="2287840C" w:rsidR="00942CF1" w:rsidRPr="00E5177A" w:rsidRDefault="00942CF1" w:rsidP="00420D46">
      <w:pPr>
        <w:spacing w:after="0" w:line="360" w:lineRule="auto"/>
        <w:contextualSpacing/>
        <w:jc w:val="both"/>
        <w:rPr>
          <w:rFonts w:ascii="Times New Roman" w:eastAsia="Times New Roman" w:hAnsi="Times New Roman" w:cs="Times New Roman"/>
          <w:sz w:val="28"/>
          <w:szCs w:val="28"/>
        </w:rPr>
      </w:pPr>
    </w:p>
    <w:p w14:paraId="366A6D21" w14:textId="77777777" w:rsidR="004D762F" w:rsidRPr="00F039E3" w:rsidRDefault="00C550B0" w:rsidP="0068117D">
      <w:pPr>
        <w:pStyle w:val="2"/>
        <w:rPr>
          <w:lang w:val="ru-RU"/>
        </w:rPr>
      </w:pPr>
      <w:bookmarkStart w:id="27" w:name="_Toc168303838"/>
      <w:bookmarkStart w:id="28" w:name="_Toc210751598"/>
      <w:r w:rsidRPr="00F039E3">
        <w:rPr>
          <w:lang w:val="ru-RU"/>
        </w:rPr>
        <w:t>2.2.</w:t>
      </w:r>
      <w:r w:rsidRPr="00F039E3">
        <w:rPr>
          <w:i/>
          <w:lang w:val="ru-RU"/>
        </w:rPr>
        <w:t xml:space="preserve"> </w:t>
      </w:r>
      <w:r w:rsidRPr="00F039E3">
        <w:rPr>
          <w:lang w:val="ru-RU"/>
        </w:rPr>
        <w:t>Материалы, оборудование и инструменты, запрещенные на площадке</w:t>
      </w:r>
      <w:bookmarkEnd w:id="26"/>
      <w:bookmarkEnd w:id="27"/>
      <w:bookmarkEnd w:id="28"/>
    </w:p>
    <w:p w14:paraId="2BE9491B" w14:textId="77777777" w:rsidR="004D762F" w:rsidRPr="00E5177A" w:rsidRDefault="00C550B0" w:rsidP="00D844EE">
      <w:pPr>
        <w:spacing w:after="0" w:line="360" w:lineRule="auto"/>
        <w:ind w:firstLine="709"/>
        <w:contextualSpacing/>
        <w:jc w:val="both"/>
        <w:rPr>
          <w:rFonts w:ascii="Times New Roman" w:eastAsia="Times New Roman" w:hAnsi="Times New Roman" w:cs="Times New Roman"/>
          <w:iCs/>
          <w:sz w:val="28"/>
          <w:szCs w:val="28"/>
        </w:rPr>
      </w:pPr>
      <w:r w:rsidRPr="00E5177A">
        <w:rPr>
          <w:rFonts w:ascii="Times New Roman" w:eastAsia="Times New Roman" w:hAnsi="Times New Roman" w:cs="Times New Roman"/>
          <w:iCs/>
          <w:sz w:val="28"/>
          <w:szCs w:val="28"/>
        </w:rPr>
        <w:t xml:space="preserve">Конкурсантам при себе запрещается иметь: </w:t>
      </w:r>
    </w:p>
    <w:p w14:paraId="2FA65A8A" w14:textId="77777777" w:rsidR="004D762F" w:rsidRPr="00E5177A" w:rsidRDefault="00C550B0" w:rsidP="00D844EE">
      <w:pPr>
        <w:pStyle w:val="affb"/>
        <w:numPr>
          <w:ilvl w:val="0"/>
          <w:numId w:val="25"/>
        </w:numPr>
        <w:spacing w:after="0" w:line="360" w:lineRule="auto"/>
        <w:ind w:left="0" w:firstLine="709"/>
        <w:jc w:val="both"/>
        <w:rPr>
          <w:rFonts w:ascii="Times New Roman" w:eastAsia="Times New Roman" w:hAnsi="Times New Roman"/>
          <w:sz w:val="28"/>
          <w:szCs w:val="28"/>
        </w:rPr>
      </w:pPr>
      <w:r w:rsidRPr="00E5177A">
        <w:rPr>
          <w:rFonts w:ascii="Times New Roman" w:eastAsia="Times New Roman" w:hAnsi="Times New Roman"/>
          <w:sz w:val="28"/>
          <w:szCs w:val="28"/>
        </w:rPr>
        <w:t xml:space="preserve">средства связи с доступом в сеть «Интернет»; </w:t>
      </w:r>
    </w:p>
    <w:p w14:paraId="1BEC2FC9" w14:textId="77777777" w:rsidR="004D762F" w:rsidRPr="00E5177A" w:rsidRDefault="00C550B0" w:rsidP="00D844EE">
      <w:pPr>
        <w:pStyle w:val="affb"/>
        <w:numPr>
          <w:ilvl w:val="0"/>
          <w:numId w:val="25"/>
        </w:numPr>
        <w:spacing w:after="0" w:line="360" w:lineRule="auto"/>
        <w:ind w:left="0" w:firstLine="709"/>
        <w:jc w:val="both"/>
        <w:rPr>
          <w:rFonts w:ascii="Times New Roman" w:eastAsia="Times New Roman" w:hAnsi="Times New Roman"/>
          <w:sz w:val="28"/>
          <w:szCs w:val="28"/>
        </w:rPr>
      </w:pPr>
      <w:r w:rsidRPr="00E5177A">
        <w:rPr>
          <w:rFonts w:ascii="Times New Roman" w:eastAsia="Times New Roman" w:hAnsi="Times New Roman"/>
          <w:sz w:val="28"/>
          <w:szCs w:val="28"/>
        </w:rPr>
        <w:lastRenderedPageBreak/>
        <w:t>учебно-методические пособия по дисциплинам, связанным с выполнением конкурсного задания (за исключением материалов, размещенных в контент-папке)</w:t>
      </w:r>
    </w:p>
    <w:p w14:paraId="4EF1E8B7" w14:textId="77777777" w:rsidR="004D762F" w:rsidRDefault="00C550B0" w:rsidP="00D844EE">
      <w:pPr>
        <w:pStyle w:val="affb"/>
        <w:numPr>
          <w:ilvl w:val="0"/>
          <w:numId w:val="25"/>
        </w:numPr>
        <w:spacing w:after="0" w:line="360" w:lineRule="auto"/>
        <w:ind w:left="0" w:firstLine="709"/>
        <w:jc w:val="both"/>
        <w:rPr>
          <w:rFonts w:ascii="Times New Roman" w:eastAsia="Times New Roman" w:hAnsi="Times New Roman"/>
          <w:sz w:val="28"/>
          <w:szCs w:val="28"/>
        </w:rPr>
      </w:pPr>
      <w:r w:rsidRPr="00E5177A">
        <w:rPr>
          <w:rFonts w:ascii="Times New Roman" w:eastAsia="Times New Roman" w:hAnsi="Times New Roman"/>
          <w:sz w:val="28"/>
          <w:szCs w:val="28"/>
        </w:rPr>
        <w:t>заранее подготовленные материалы, которые могли бы помочь в выполнении конкурсного задания (план-конспекты уроков, примеры расчетов показателей физической подготовленности и т.п.)</w:t>
      </w:r>
    </w:p>
    <w:p w14:paraId="14B0AAD3" w14:textId="495E3B88" w:rsidR="003F24E6" w:rsidRDefault="003F24E6" w:rsidP="00D844EE">
      <w:pPr>
        <w:pStyle w:val="affb"/>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При выявлении у конкурсантов наличия запрещенных материалов, путем голосования должен быть решен вопрос о штрафных санкциях для нарушителя. Санкции могут быть следующего характера:</w:t>
      </w:r>
    </w:p>
    <w:p w14:paraId="0C3C11F9" w14:textId="2D5A76A7" w:rsidR="003F24E6" w:rsidRDefault="003F24E6" w:rsidP="00D844EE">
      <w:pPr>
        <w:pStyle w:val="affb"/>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1. Снижение оценки модуля конкурсного задания, для которого были подготовлены запрещенные материалы, на 30%;</w:t>
      </w:r>
    </w:p>
    <w:p w14:paraId="04A3A5C9" w14:textId="400D2A87" w:rsidR="003F24E6" w:rsidRDefault="003F24E6" w:rsidP="00D844EE">
      <w:pPr>
        <w:pStyle w:val="affb"/>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2. Полное обнуление модуля конкурсного задания, для которого были подготовлены запрещенные материалы;</w:t>
      </w:r>
    </w:p>
    <w:p w14:paraId="36F3343E" w14:textId="42888434" w:rsidR="003F24E6" w:rsidRDefault="003F24E6" w:rsidP="00D844EE">
      <w:pPr>
        <w:pStyle w:val="affb"/>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3. Отстранение эксперта-наставника от процедуры оценивания конкурсных работ до конца чемпионата.</w:t>
      </w:r>
    </w:p>
    <w:p w14:paraId="4A439F74" w14:textId="7F5D29D5" w:rsidR="003F24E6" w:rsidRPr="00E5177A" w:rsidRDefault="003F24E6" w:rsidP="00D844EE">
      <w:pPr>
        <w:pStyle w:val="affb"/>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Решение о штрафных санкциях принимается путем голосования по принципу простого большинства. При повторном нарушении должен быть использован второй пункт санкций, голосование считать единогласным.</w:t>
      </w:r>
    </w:p>
    <w:p w14:paraId="3179A540" w14:textId="6771E13A" w:rsidR="00DA266D" w:rsidRPr="00E5177A" w:rsidRDefault="00DA266D" w:rsidP="00D844EE">
      <w:pPr>
        <w:spacing w:after="0" w:line="360" w:lineRule="auto"/>
        <w:contextualSpacing/>
        <w:rPr>
          <w:rFonts w:ascii="Times New Roman" w:eastAsia="Times New Roman" w:hAnsi="Times New Roman" w:cs="Times New Roman"/>
          <w:b/>
          <w:bCs/>
          <w:caps/>
          <w:sz w:val="28"/>
          <w:szCs w:val="28"/>
        </w:rPr>
      </w:pPr>
    </w:p>
    <w:p w14:paraId="22C549E4" w14:textId="77777777" w:rsidR="004D762F" w:rsidRPr="00F039E3" w:rsidRDefault="00C550B0" w:rsidP="0068117D">
      <w:pPr>
        <w:pStyle w:val="1"/>
        <w:rPr>
          <w:lang w:val="ru-RU"/>
        </w:rPr>
      </w:pPr>
      <w:bookmarkStart w:id="29" w:name="_Toc168303839"/>
      <w:bookmarkStart w:id="30" w:name="_Toc210751599"/>
      <w:r w:rsidRPr="00F039E3">
        <w:rPr>
          <w:lang w:val="ru-RU"/>
        </w:rPr>
        <w:t>3. Приложения</w:t>
      </w:r>
      <w:bookmarkEnd w:id="29"/>
      <w:bookmarkEnd w:id="30"/>
    </w:p>
    <w:p w14:paraId="05B067CE" w14:textId="22F1017B" w:rsidR="004D762F" w:rsidRPr="00E5177A" w:rsidRDefault="00C550B0"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1</w:t>
      </w:r>
      <w:r w:rsidRPr="00E5177A">
        <w:rPr>
          <w:rFonts w:ascii="Times New Roman" w:hAnsi="Times New Roman" w:cs="Times New Roman"/>
          <w:sz w:val="28"/>
          <w:szCs w:val="28"/>
        </w:rPr>
        <w:t xml:space="preserve"> Описание компетенции</w:t>
      </w:r>
      <w:r w:rsidR="000B0E85">
        <w:rPr>
          <w:rFonts w:ascii="Times New Roman" w:hAnsi="Times New Roman" w:cs="Times New Roman"/>
          <w:sz w:val="28"/>
          <w:szCs w:val="28"/>
        </w:rPr>
        <w:t>;</w:t>
      </w:r>
    </w:p>
    <w:p w14:paraId="5B8AF13F" w14:textId="12D29DF5" w:rsidR="004D762F" w:rsidRPr="00E5177A" w:rsidRDefault="00C550B0"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2</w:t>
      </w:r>
      <w:r w:rsidRPr="00E5177A">
        <w:rPr>
          <w:rFonts w:ascii="Times New Roman" w:hAnsi="Times New Roman" w:cs="Times New Roman"/>
          <w:sz w:val="28"/>
          <w:szCs w:val="28"/>
        </w:rPr>
        <w:t xml:space="preserve"> Инструкция по заполнению матрицы </w:t>
      </w:r>
      <w:r w:rsidR="000B0E85">
        <w:rPr>
          <w:rFonts w:ascii="Times New Roman" w:hAnsi="Times New Roman" w:cs="Times New Roman"/>
          <w:sz w:val="28"/>
          <w:szCs w:val="28"/>
        </w:rPr>
        <w:t>конкурсного задания;</w:t>
      </w:r>
    </w:p>
    <w:p w14:paraId="7C55EC8D" w14:textId="3502846A" w:rsidR="004D762F" w:rsidRDefault="00C550B0"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3</w:t>
      </w:r>
      <w:r w:rsidRPr="00E5177A">
        <w:rPr>
          <w:rFonts w:ascii="Times New Roman" w:hAnsi="Times New Roman" w:cs="Times New Roman"/>
          <w:sz w:val="28"/>
          <w:szCs w:val="28"/>
        </w:rPr>
        <w:t xml:space="preserve"> Матрица конкурсного задания</w:t>
      </w:r>
      <w:r w:rsidR="000B0E85">
        <w:rPr>
          <w:rFonts w:ascii="Times New Roman" w:hAnsi="Times New Roman" w:cs="Times New Roman"/>
          <w:sz w:val="28"/>
          <w:szCs w:val="28"/>
        </w:rPr>
        <w:t>;</w:t>
      </w:r>
    </w:p>
    <w:p w14:paraId="6F1FE2DB" w14:textId="3C9EAA21" w:rsidR="000B0E85" w:rsidRPr="00E5177A" w:rsidRDefault="000B0E85" w:rsidP="00D844EE">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 4 Чек-лист компетенции «Технологии физического развития»;</w:t>
      </w:r>
    </w:p>
    <w:p w14:paraId="0760E84B" w14:textId="2DF182BD" w:rsidR="004D762F" w:rsidRPr="00E5177A" w:rsidRDefault="00C5772E"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5</w:t>
      </w:r>
      <w:r w:rsidR="00C550B0" w:rsidRPr="00E5177A">
        <w:rPr>
          <w:rFonts w:ascii="Times New Roman" w:hAnsi="Times New Roman" w:cs="Times New Roman"/>
          <w:sz w:val="28"/>
          <w:szCs w:val="28"/>
        </w:rPr>
        <w:t xml:space="preserve"> Инструкция по выполнению тестов для определения физической подготовленности</w:t>
      </w:r>
      <w:r w:rsidR="000B0E85">
        <w:rPr>
          <w:rFonts w:ascii="Times New Roman" w:hAnsi="Times New Roman" w:cs="Times New Roman"/>
          <w:sz w:val="28"/>
          <w:szCs w:val="28"/>
        </w:rPr>
        <w:t>;</w:t>
      </w:r>
    </w:p>
    <w:p w14:paraId="2BBC3D85" w14:textId="253162D4" w:rsidR="004D762F" w:rsidRPr="00E5177A" w:rsidRDefault="00C5772E"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6</w:t>
      </w:r>
      <w:r w:rsidR="00C550B0" w:rsidRPr="00E5177A">
        <w:rPr>
          <w:rFonts w:ascii="Times New Roman" w:hAnsi="Times New Roman" w:cs="Times New Roman"/>
          <w:sz w:val="28"/>
          <w:szCs w:val="28"/>
        </w:rPr>
        <w:t xml:space="preserve"> Шаблон для заполнения результатов тестирования</w:t>
      </w:r>
      <w:r w:rsidR="000B0E85">
        <w:rPr>
          <w:rFonts w:ascii="Times New Roman" w:hAnsi="Times New Roman" w:cs="Times New Roman"/>
          <w:sz w:val="28"/>
          <w:szCs w:val="28"/>
        </w:rPr>
        <w:t>;</w:t>
      </w:r>
    </w:p>
    <w:p w14:paraId="6F90DA99" w14:textId="72A93482" w:rsidR="004D762F" w:rsidRPr="00E5177A" w:rsidRDefault="00C5772E"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7</w:t>
      </w:r>
      <w:r w:rsidR="00C550B0" w:rsidRPr="00E5177A">
        <w:rPr>
          <w:rFonts w:ascii="Times New Roman" w:hAnsi="Times New Roman" w:cs="Times New Roman"/>
          <w:sz w:val="28"/>
          <w:szCs w:val="28"/>
        </w:rPr>
        <w:t xml:space="preserve"> Шаблон для заполнения данных о физической подготовленности испытуемых</w:t>
      </w:r>
      <w:r w:rsidR="000B0E85">
        <w:rPr>
          <w:rFonts w:ascii="Times New Roman" w:hAnsi="Times New Roman" w:cs="Times New Roman"/>
          <w:sz w:val="28"/>
          <w:szCs w:val="28"/>
        </w:rPr>
        <w:t>;</w:t>
      </w:r>
    </w:p>
    <w:p w14:paraId="231F2422" w14:textId="605042BB" w:rsidR="004D762F" w:rsidRPr="00E5177A" w:rsidRDefault="00C5772E"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lastRenderedPageBreak/>
        <w:t>Приложение №</w:t>
      </w:r>
      <w:r w:rsidR="000B0E85">
        <w:rPr>
          <w:rFonts w:ascii="Times New Roman" w:hAnsi="Times New Roman" w:cs="Times New Roman"/>
          <w:sz w:val="28"/>
          <w:szCs w:val="28"/>
        </w:rPr>
        <w:t xml:space="preserve"> 8</w:t>
      </w:r>
      <w:r w:rsidR="00C550B0" w:rsidRPr="00E5177A">
        <w:rPr>
          <w:rFonts w:ascii="Times New Roman" w:hAnsi="Times New Roman" w:cs="Times New Roman"/>
          <w:sz w:val="28"/>
          <w:szCs w:val="28"/>
        </w:rPr>
        <w:t xml:space="preserve"> Шаблон для подготовки плана-конспекта урока</w:t>
      </w:r>
      <w:r w:rsidR="000B0E85">
        <w:rPr>
          <w:rFonts w:ascii="Times New Roman" w:hAnsi="Times New Roman" w:cs="Times New Roman"/>
          <w:sz w:val="28"/>
          <w:szCs w:val="28"/>
        </w:rPr>
        <w:t>;</w:t>
      </w:r>
    </w:p>
    <w:p w14:paraId="7CB9EC43" w14:textId="021CE22B" w:rsidR="004D762F" w:rsidRPr="00E5177A" w:rsidRDefault="00C5772E"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9</w:t>
      </w:r>
      <w:r w:rsidR="00C550B0" w:rsidRPr="00E5177A">
        <w:rPr>
          <w:rFonts w:ascii="Times New Roman" w:hAnsi="Times New Roman" w:cs="Times New Roman"/>
          <w:sz w:val="28"/>
          <w:szCs w:val="28"/>
        </w:rPr>
        <w:t xml:space="preserve"> Паспорт образовательного проекта</w:t>
      </w:r>
      <w:r w:rsidR="000B0E85">
        <w:rPr>
          <w:rFonts w:ascii="Times New Roman" w:hAnsi="Times New Roman" w:cs="Times New Roman"/>
          <w:sz w:val="28"/>
          <w:szCs w:val="28"/>
        </w:rPr>
        <w:t>;</w:t>
      </w:r>
    </w:p>
    <w:p w14:paraId="03A9C439" w14:textId="291D441E" w:rsidR="004D762F" w:rsidRPr="00E5177A" w:rsidRDefault="00C5772E" w:rsidP="00D844EE">
      <w:pPr>
        <w:spacing w:after="0" w:line="360" w:lineRule="auto"/>
        <w:contextualSpacing/>
        <w:jc w:val="both"/>
        <w:rPr>
          <w:rFonts w:ascii="Times New Roman" w:hAnsi="Times New Roman" w:cs="Times New Roman"/>
          <w:sz w:val="28"/>
          <w:szCs w:val="28"/>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10</w:t>
      </w:r>
      <w:r w:rsidR="00C550B0" w:rsidRPr="00E5177A">
        <w:rPr>
          <w:rFonts w:ascii="Times New Roman" w:hAnsi="Times New Roman" w:cs="Times New Roman"/>
          <w:sz w:val="28"/>
          <w:szCs w:val="28"/>
        </w:rPr>
        <w:t xml:space="preserve"> Паспорт образовательного проекта</w:t>
      </w:r>
      <w:r w:rsidR="000B0E85">
        <w:rPr>
          <w:rFonts w:ascii="Times New Roman" w:hAnsi="Times New Roman" w:cs="Times New Roman"/>
          <w:sz w:val="28"/>
          <w:szCs w:val="28"/>
        </w:rPr>
        <w:t>;</w:t>
      </w:r>
    </w:p>
    <w:p w14:paraId="22D9782E" w14:textId="62CB0B17" w:rsidR="004D762F" w:rsidRPr="00E5177A" w:rsidRDefault="00C5772E" w:rsidP="00D844EE">
      <w:pPr>
        <w:spacing w:after="0" w:line="360" w:lineRule="auto"/>
        <w:contextualSpacing/>
        <w:jc w:val="both"/>
        <w:rPr>
          <w:rFonts w:ascii="Times New Roman" w:eastAsia="Times New Roman" w:hAnsi="Times New Roman" w:cs="Times New Roman"/>
          <w:i/>
          <w:iCs/>
          <w:sz w:val="28"/>
          <w:szCs w:val="28"/>
          <w:lang w:eastAsia="ru-RU"/>
        </w:rPr>
      </w:pPr>
      <w:r w:rsidRPr="00E5177A">
        <w:rPr>
          <w:rFonts w:ascii="Times New Roman" w:hAnsi="Times New Roman" w:cs="Times New Roman"/>
          <w:sz w:val="28"/>
          <w:szCs w:val="28"/>
        </w:rPr>
        <w:t>Приложение №</w:t>
      </w:r>
      <w:r w:rsidR="000B0E85">
        <w:rPr>
          <w:rFonts w:ascii="Times New Roman" w:hAnsi="Times New Roman" w:cs="Times New Roman"/>
          <w:sz w:val="28"/>
          <w:szCs w:val="28"/>
        </w:rPr>
        <w:t xml:space="preserve"> </w:t>
      </w:r>
      <w:r w:rsidRPr="00E5177A">
        <w:rPr>
          <w:rFonts w:ascii="Times New Roman" w:hAnsi="Times New Roman" w:cs="Times New Roman"/>
          <w:sz w:val="28"/>
          <w:szCs w:val="28"/>
        </w:rPr>
        <w:t>1</w:t>
      </w:r>
      <w:r w:rsidR="000B0E85">
        <w:rPr>
          <w:rFonts w:ascii="Times New Roman" w:hAnsi="Times New Roman" w:cs="Times New Roman"/>
          <w:sz w:val="28"/>
          <w:szCs w:val="28"/>
        </w:rPr>
        <w:t>1</w:t>
      </w:r>
      <w:r w:rsidR="00C550B0" w:rsidRPr="00E5177A">
        <w:rPr>
          <w:rFonts w:ascii="Times New Roman" w:hAnsi="Times New Roman" w:cs="Times New Roman"/>
          <w:sz w:val="28"/>
          <w:szCs w:val="28"/>
        </w:rPr>
        <w:t xml:space="preserve"> Нормы ГТО</w:t>
      </w:r>
      <w:r w:rsidR="000B0E85">
        <w:rPr>
          <w:rFonts w:ascii="Times New Roman" w:hAnsi="Times New Roman" w:cs="Times New Roman"/>
          <w:sz w:val="28"/>
          <w:szCs w:val="28"/>
        </w:rPr>
        <w:t>.</w:t>
      </w:r>
    </w:p>
    <w:sectPr w:rsidR="004D762F" w:rsidRPr="00E5177A" w:rsidSect="00742AF1">
      <w:pgSz w:w="11906" w:h="16838"/>
      <w:pgMar w:top="1134" w:right="851" w:bottom="1134" w:left="1701"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8D038" w14:textId="77777777" w:rsidR="00CC5B95" w:rsidRDefault="00CC5B95">
      <w:pPr>
        <w:spacing w:after="0" w:line="240" w:lineRule="auto"/>
      </w:pPr>
      <w:r>
        <w:separator/>
      </w:r>
    </w:p>
  </w:endnote>
  <w:endnote w:type="continuationSeparator" w:id="0">
    <w:p w14:paraId="5A27A75D" w14:textId="77777777" w:rsidR="00CC5B95" w:rsidRDefault="00CC5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charset w:val="CC"/>
    <w:family w:val="swiss"/>
    <w:pitch w:val="variable"/>
    <w:sig w:usb0="E7002EFF" w:usb1="D200FDFF" w:usb2="0A246029" w:usb3="00000000" w:csb0="000001FF"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453515"/>
      <w:docPartObj>
        <w:docPartGallery w:val="Page Numbers (Bottom of Page)"/>
        <w:docPartUnique/>
      </w:docPartObj>
    </w:sdtPr>
    <w:sdtEndPr>
      <w:rPr>
        <w:rFonts w:ascii="Times New Roman" w:hAnsi="Times New Roman" w:cs="Times New Roman"/>
        <w:sz w:val="24"/>
        <w:szCs w:val="24"/>
      </w:rPr>
    </w:sdtEndPr>
    <w:sdtContent>
      <w:p w14:paraId="78BA2EAE" w14:textId="6D95EB9B" w:rsidR="004F1AF3" w:rsidRPr="00742AF1" w:rsidRDefault="004F1AF3">
        <w:pPr>
          <w:pStyle w:val="af1"/>
          <w:jc w:val="right"/>
          <w:rPr>
            <w:rFonts w:ascii="Times New Roman" w:hAnsi="Times New Roman" w:cs="Times New Roman"/>
            <w:sz w:val="24"/>
            <w:szCs w:val="24"/>
          </w:rPr>
        </w:pPr>
        <w:r w:rsidRPr="00742AF1">
          <w:rPr>
            <w:rFonts w:ascii="Times New Roman" w:hAnsi="Times New Roman" w:cs="Times New Roman"/>
            <w:sz w:val="24"/>
            <w:szCs w:val="24"/>
          </w:rPr>
          <w:fldChar w:fldCharType="begin"/>
        </w:r>
        <w:r w:rsidRPr="00742AF1">
          <w:rPr>
            <w:rFonts w:ascii="Times New Roman" w:hAnsi="Times New Roman" w:cs="Times New Roman"/>
            <w:sz w:val="24"/>
            <w:szCs w:val="24"/>
          </w:rPr>
          <w:instrText>PAGE   \* MERGEFORMAT</w:instrText>
        </w:r>
        <w:r w:rsidRPr="00742AF1">
          <w:rPr>
            <w:rFonts w:ascii="Times New Roman" w:hAnsi="Times New Roman" w:cs="Times New Roman"/>
            <w:sz w:val="24"/>
            <w:szCs w:val="24"/>
          </w:rPr>
          <w:fldChar w:fldCharType="separate"/>
        </w:r>
        <w:r w:rsidR="00FE3ABC">
          <w:rPr>
            <w:rFonts w:ascii="Times New Roman" w:hAnsi="Times New Roman" w:cs="Times New Roman"/>
            <w:noProof/>
            <w:sz w:val="24"/>
            <w:szCs w:val="24"/>
          </w:rPr>
          <w:t>15</w:t>
        </w:r>
        <w:r w:rsidRPr="00742AF1">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2EB10" w14:textId="2B144EC8" w:rsidR="004F1AF3" w:rsidRPr="0068117D" w:rsidRDefault="004F1AF3">
    <w:pPr>
      <w:pStyle w:val="af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12440" w14:textId="77777777" w:rsidR="00CC5B95" w:rsidRDefault="00CC5B95">
      <w:pPr>
        <w:spacing w:after="0" w:line="240" w:lineRule="auto"/>
      </w:pPr>
      <w:r>
        <w:separator/>
      </w:r>
    </w:p>
  </w:footnote>
  <w:footnote w:type="continuationSeparator" w:id="0">
    <w:p w14:paraId="2EE83BD4" w14:textId="77777777" w:rsidR="00CC5B95" w:rsidRDefault="00CC5B95">
      <w:pPr>
        <w:spacing w:after="0" w:line="240" w:lineRule="auto"/>
      </w:pPr>
      <w:r>
        <w:continuationSeparator/>
      </w:r>
    </w:p>
  </w:footnote>
  <w:footnote w:id="1">
    <w:p w14:paraId="71FB6163" w14:textId="77777777" w:rsidR="004F1AF3" w:rsidRDefault="004F1AF3">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14:paraId="53D405FB" w14:textId="77777777" w:rsidR="004F1AF3" w:rsidRDefault="004F1AF3">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0F44"/>
    <w:multiLevelType w:val="hybridMultilevel"/>
    <w:tmpl w:val="AF6A0CCA"/>
    <w:lvl w:ilvl="0" w:tplc="15E67446">
      <w:start w:val="1"/>
      <w:numFmt w:val="bullet"/>
      <w:lvlText w:val=""/>
      <w:lvlJc w:val="left"/>
      <w:pPr>
        <w:ind w:left="1429" w:hanging="360"/>
      </w:pPr>
      <w:rPr>
        <w:rFonts w:ascii="Symbol" w:hAnsi="Symbol" w:hint="default"/>
      </w:rPr>
    </w:lvl>
    <w:lvl w:ilvl="1" w:tplc="30E88BBE">
      <w:start w:val="1"/>
      <w:numFmt w:val="bullet"/>
      <w:lvlText w:val="o"/>
      <w:lvlJc w:val="left"/>
      <w:pPr>
        <w:ind w:left="2149" w:hanging="360"/>
      </w:pPr>
      <w:rPr>
        <w:rFonts w:ascii="Courier New" w:hAnsi="Courier New" w:cs="Courier New" w:hint="default"/>
      </w:rPr>
    </w:lvl>
    <w:lvl w:ilvl="2" w:tplc="5C3A9284">
      <w:start w:val="1"/>
      <w:numFmt w:val="bullet"/>
      <w:lvlText w:val=""/>
      <w:lvlJc w:val="left"/>
      <w:pPr>
        <w:ind w:left="2869" w:hanging="360"/>
      </w:pPr>
      <w:rPr>
        <w:rFonts w:ascii="Wingdings" w:hAnsi="Wingdings" w:hint="default"/>
      </w:rPr>
    </w:lvl>
    <w:lvl w:ilvl="3" w:tplc="520CF8D2">
      <w:start w:val="1"/>
      <w:numFmt w:val="bullet"/>
      <w:lvlText w:val=""/>
      <w:lvlJc w:val="left"/>
      <w:pPr>
        <w:ind w:left="3589" w:hanging="360"/>
      </w:pPr>
      <w:rPr>
        <w:rFonts w:ascii="Symbol" w:hAnsi="Symbol" w:hint="default"/>
      </w:rPr>
    </w:lvl>
    <w:lvl w:ilvl="4" w:tplc="2D0EE98A">
      <w:start w:val="1"/>
      <w:numFmt w:val="bullet"/>
      <w:lvlText w:val="o"/>
      <w:lvlJc w:val="left"/>
      <w:pPr>
        <w:ind w:left="4309" w:hanging="360"/>
      </w:pPr>
      <w:rPr>
        <w:rFonts w:ascii="Courier New" w:hAnsi="Courier New" w:cs="Courier New" w:hint="default"/>
      </w:rPr>
    </w:lvl>
    <w:lvl w:ilvl="5" w:tplc="E64EC664">
      <w:start w:val="1"/>
      <w:numFmt w:val="bullet"/>
      <w:lvlText w:val=""/>
      <w:lvlJc w:val="left"/>
      <w:pPr>
        <w:ind w:left="5029" w:hanging="360"/>
      </w:pPr>
      <w:rPr>
        <w:rFonts w:ascii="Wingdings" w:hAnsi="Wingdings" w:hint="default"/>
      </w:rPr>
    </w:lvl>
    <w:lvl w:ilvl="6" w:tplc="75C8FCA2">
      <w:start w:val="1"/>
      <w:numFmt w:val="bullet"/>
      <w:lvlText w:val=""/>
      <w:lvlJc w:val="left"/>
      <w:pPr>
        <w:ind w:left="5749" w:hanging="360"/>
      </w:pPr>
      <w:rPr>
        <w:rFonts w:ascii="Symbol" w:hAnsi="Symbol" w:hint="default"/>
      </w:rPr>
    </w:lvl>
    <w:lvl w:ilvl="7" w:tplc="99886190">
      <w:start w:val="1"/>
      <w:numFmt w:val="bullet"/>
      <w:lvlText w:val="o"/>
      <w:lvlJc w:val="left"/>
      <w:pPr>
        <w:ind w:left="6469" w:hanging="360"/>
      </w:pPr>
      <w:rPr>
        <w:rFonts w:ascii="Courier New" w:hAnsi="Courier New" w:cs="Courier New" w:hint="default"/>
      </w:rPr>
    </w:lvl>
    <w:lvl w:ilvl="8" w:tplc="2620F14E">
      <w:start w:val="1"/>
      <w:numFmt w:val="bullet"/>
      <w:lvlText w:val=""/>
      <w:lvlJc w:val="left"/>
      <w:pPr>
        <w:ind w:left="7189" w:hanging="360"/>
      </w:pPr>
      <w:rPr>
        <w:rFonts w:ascii="Wingdings" w:hAnsi="Wingdings" w:hint="default"/>
      </w:rPr>
    </w:lvl>
  </w:abstractNum>
  <w:abstractNum w:abstractNumId="1" w15:restartNumberingAfterBreak="0">
    <w:nsid w:val="0A4F21BA"/>
    <w:multiLevelType w:val="hybridMultilevel"/>
    <w:tmpl w:val="3244A382"/>
    <w:lvl w:ilvl="0" w:tplc="4878A010">
      <w:start w:val="1"/>
      <w:numFmt w:val="bullet"/>
      <w:lvlText w:val="•"/>
      <w:lvlJc w:val="left"/>
      <w:pPr>
        <w:ind w:left="720" w:hanging="360"/>
      </w:pPr>
      <w:rPr>
        <w:rFonts w:ascii="Arial" w:hAnsi="Arial" w:hint="default"/>
      </w:rPr>
    </w:lvl>
    <w:lvl w:ilvl="1" w:tplc="0CF6BC2A">
      <w:start w:val="1"/>
      <w:numFmt w:val="bullet"/>
      <w:lvlText w:val="o"/>
      <w:lvlJc w:val="left"/>
      <w:pPr>
        <w:ind w:left="1440" w:hanging="360"/>
      </w:pPr>
      <w:rPr>
        <w:rFonts w:ascii="Courier New" w:hAnsi="Courier New" w:cs="Courier New" w:hint="default"/>
      </w:rPr>
    </w:lvl>
    <w:lvl w:ilvl="2" w:tplc="301AA238">
      <w:start w:val="1"/>
      <w:numFmt w:val="bullet"/>
      <w:lvlText w:val=""/>
      <w:lvlJc w:val="left"/>
      <w:pPr>
        <w:ind w:left="2160" w:hanging="360"/>
      </w:pPr>
      <w:rPr>
        <w:rFonts w:ascii="Wingdings" w:hAnsi="Wingdings" w:hint="default"/>
      </w:rPr>
    </w:lvl>
    <w:lvl w:ilvl="3" w:tplc="B76AE1B2">
      <w:start w:val="1"/>
      <w:numFmt w:val="bullet"/>
      <w:lvlText w:val=""/>
      <w:lvlJc w:val="left"/>
      <w:pPr>
        <w:ind w:left="2880" w:hanging="360"/>
      </w:pPr>
      <w:rPr>
        <w:rFonts w:ascii="Symbol" w:hAnsi="Symbol" w:hint="default"/>
      </w:rPr>
    </w:lvl>
    <w:lvl w:ilvl="4" w:tplc="EC6EBFC2">
      <w:start w:val="1"/>
      <w:numFmt w:val="bullet"/>
      <w:lvlText w:val="o"/>
      <w:lvlJc w:val="left"/>
      <w:pPr>
        <w:ind w:left="3600" w:hanging="360"/>
      </w:pPr>
      <w:rPr>
        <w:rFonts w:ascii="Courier New" w:hAnsi="Courier New" w:cs="Courier New" w:hint="default"/>
      </w:rPr>
    </w:lvl>
    <w:lvl w:ilvl="5" w:tplc="2EA613E0">
      <w:start w:val="1"/>
      <w:numFmt w:val="bullet"/>
      <w:lvlText w:val=""/>
      <w:lvlJc w:val="left"/>
      <w:pPr>
        <w:ind w:left="4320" w:hanging="360"/>
      </w:pPr>
      <w:rPr>
        <w:rFonts w:ascii="Wingdings" w:hAnsi="Wingdings" w:hint="default"/>
      </w:rPr>
    </w:lvl>
    <w:lvl w:ilvl="6" w:tplc="D36C7F86">
      <w:start w:val="1"/>
      <w:numFmt w:val="bullet"/>
      <w:lvlText w:val=""/>
      <w:lvlJc w:val="left"/>
      <w:pPr>
        <w:ind w:left="5040" w:hanging="360"/>
      </w:pPr>
      <w:rPr>
        <w:rFonts w:ascii="Symbol" w:hAnsi="Symbol" w:hint="default"/>
      </w:rPr>
    </w:lvl>
    <w:lvl w:ilvl="7" w:tplc="BD8A096A">
      <w:start w:val="1"/>
      <w:numFmt w:val="bullet"/>
      <w:lvlText w:val="o"/>
      <w:lvlJc w:val="left"/>
      <w:pPr>
        <w:ind w:left="5760" w:hanging="360"/>
      </w:pPr>
      <w:rPr>
        <w:rFonts w:ascii="Courier New" w:hAnsi="Courier New" w:cs="Courier New" w:hint="default"/>
      </w:rPr>
    </w:lvl>
    <w:lvl w:ilvl="8" w:tplc="67D27E14">
      <w:start w:val="1"/>
      <w:numFmt w:val="bullet"/>
      <w:lvlText w:val=""/>
      <w:lvlJc w:val="left"/>
      <w:pPr>
        <w:ind w:left="6480" w:hanging="360"/>
      </w:pPr>
      <w:rPr>
        <w:rFonts w:ascii="Wingdings" w:hAnsi="Wingdings" w:hint="default"/>
      </w:rPr>
    </w:lvl>
  </w:abstractNum>
  <w:abstractNum w:abstractNumId="2" w15:restartNumberingAfterBreak="0">
    <w:nsid w:val="0ABE5EEE"/>
    <w:multiLevelType w:val="hybridMultilevel"/>
    <w:tmpl w:val="5B6A7074"/>
    <w:lvl w:ilvl="0" w:tplc="B24CA730">
      <w:start w:val="1"/>
      <w:numFmt w:val="bullet"/>
      <w:lvlText w:val=""/>
      <w:lvlJc w:val="left"/>
      <w:pPr>
        <w:ind w:left="1789" w:hanging="360"/>
      </w:pPr>
      <w:rPr>
        <w:rFonts w:ascii="Symbol" w:hAnsi="Symbol" w:hint="default"/>
      </w:rPr>
    </w:lvl>
    <w:lvl w:ilvl="1" w:tplc="54CA4E0C">
      <w:start w:val="1"/>
      <w:numFmt w:val="bullet"/>
      <w:lvlText w:val="o"/>
      <w:lvlJc w:val="left"/>
      <w:pPr>
        <w:ind w:left="2509" w:hanging="360"/>
      </w:pPr>
      <w:rPr>
        <w:rFonts w:ascii="Courier New" w:hAnsi="Courier New" w:cs="Courier New" w:hint="default"/>
      </w:rPr>
    </w:lvl>
    <w:lvl w:ilvl="2" w:tplc="A77E0DC2">
      <w:start w:val="1"/>
      <w:numFmt w:val="bullet"/>
      <w:lvlText w:val=""/>
      <w:lvlJc w:val="left"/>
      <w:pPr>
        <w:ind w:left="3229" w:hanging="360"/>
      </w:pPr>
      <w:rPr>
        <w:rFonts w:ascii="Wingdings" w:hAnsi="Wingdings" w:hint="default"/>
      </w:rPr>
    </w:lvl>
    <w:lvl w:ilvl="3" w:tplc="0BEA569E">
      <w:start w:val="1"/>
      <w:numFmt w:val="bullet"/>
      <w:lvlText w:val=""/>
      <w:lvlJc w:val="left"/>
      <w:pPr>
        <w:ind w:left="3949" w:hanging="360"/>
      </w:pPr>
      <w:rPr>
        <w:rFonts w:ascii="Symbol" w:hAnsi="Symbol" w:hint="default"/>
      </w:rPr>
    </w:lvl>
    <w:lvl w:ilvl="4" w:tplc="6498B6FE">
      <w:start w:val="1"/>
      <w:numFmt w:val="bullet"/>
      <w:lvlText w:val="o"/>
      <w:lvlJc w:val="left"/>
      <w:pPr>
        <w:ind w:left="4669" w:hanging="360"/>
      </w:pPr>
      <w:rPr>
        <w:rFonts w:ascii="Courier New" w:hAnsi="Courier New" w:cs="Courier New" w:hint="default"/>
      </w:rPr>
    </w:lvl>
    <w:lvl w:ilvl="5" w:tplc="CC28AAC8">
      <w:start w:val="1"/>
      <w:numFmt w:val="bullet"/>
      <w:lvlText w:val=""/>
      <w:lvlJc w:val="left"/>
      <w:pPr>
        <w:ind w:left="5389" w:hanging="360"/>
      </w:pPr>
      <w:rPr>
        <w:rFonts w:ascii="Wingdings" w:hAnsi="Wingdings" w:hint="default"/>
      </w:rPr>
    </w:lvl>
    <w:lvl w:ilvl="6" w:tplc="443AF928">
      <w:start w:val="1"/>
      <w:numFmt w:val="bullet"/>
      <w:lvlText w:val=""/>
      <w:lvlJc w:val="left"/>
      <w:pPr>
        <w:ind w:left="6109" w:hanging="360"/>
      </w:pPr>
      <w:rPr>
        <w:rFonts w:ascii="Symbol" w:hAnsi="Symbol" w:hint="default"/>
      </w:rPr>
    </w:lvl>
    <w:lvl w:ilvl="7" w:tplc="1068A1CE">
      <w:start w:val="1"/>
      <w:numFmt w:val="bullet"/>
      <w:lvlText w:val="o"/>
      <w:lvlJc w:val="left"/>
      <w:pPr>
        <w:ind w:left="6829" w:hanging="360"/>
      </w:pPr>
      <w:rPr>
        <w:rFonts w:ascii="Courier New" w:hAnsi="Courier New" w:cs="Courier New" w:hint="default"/>
      </w:rPr>
    </w:lvl>
    <w:lvl w:ilvl="8" w:tplc="E924A77C">
      <w:start w:val="1"/>
      <w:numFmt w:val="bullet"/>
      <w:lvlText w:val=""/>
      <w:lvlJc w:val="left"/>
      <w:pPr>
        <w:ind w:left="7549" w:hanging="360"/>
      </w:pPr>
      <w:rPr>
        <w:rFonts w:ascii="Wingdings" w:hAnsi="Wingdings" w:hint="default"/>
      </w:rPr>
    </w:lvl>
  </w:abstractNum>
  <w:abstractNum w:abstractNumId="3" w15:restartNumberingAfterBreak="0">
    <w:nsid w:val="0E4F2B94"/>
    <w:multiLevelType w:val="hybridMultilevel"/>
    <w:tmpl w:val="F276254C"/>
    <w:lvl w:ilvl="0" w:tplc="2BFCBE52">
      <w:start w:val="1"/>
      <w:numFmt w:val="decimal"/>
      <w:lvlText w:val="%1."/>
      <w:lvlJc w:val="left"/>
      <w:pPr>
        <w:ind w:left="720" w:hanging="360"/>
      </w:pPr>
      <w:rPr>
        <w:rFonts w:hint="default"/>
        <w:b w:val="0"/>
      </w:rPr>
    </w:lvl>
    <w:lvl w:ilvl="1" w:tplc="BF860938">
      <w:start w:val="1"/>
      <w:numFmt w:val="lowerLetter"/>
      <w:lvlText w:val="%2."/>
      <w:lvlJc w:val="left"/>
      <w:pPr>
        <w:ind w:left="1440" w:hanging="360"/>
      </w:pPr>
    </w:lvl>
    <w:lvl w:ilvl="2" w:tplc="106C7588">
      <w:start w:val="1"/>
      <w:numFmt w:val="lowerRoman"/>
      <w:lvlText w:val="%3."/>
      <w:lvlJc w:val="right"/>
      <w:pPr>
        <w:ind w:left="2160" w:hanging="180"/>
      </w:pPr>
    </w:lvl>
    <w:lvl w:ilvl="3" w:tplc="8438CCAE">
      <w:start w:val="1"/>
      <w:numFmt w:val="decimal"/>
      <w:lvlText w:val="%4."/>
      <w:lvlJc w:val="left"/>
      <w:pPr>
        <w:ind w:left="2880" w:hanging="360"/>
      </w:pPr>
    </w:lvl>
    <w:lvl w:ilvl="4" w:tplc="BEB6DE20">
      <w:start w:val="1"/>
      <w:numFmt w:val="lowerLetter"/>
      <w:lvlText w:val="%5."/>
      <w:lvlJc w:val="left"/>
      <w:pPr>
        <w:ind w:left="3600" w:hanging="360"/>
      </w:pPr>
    </w:lvl>
    <w:lvl w:ilvl="5" w:tplc="F2F8DEBC">
      <w:start w:val="1"/>
      <w:numFmt w:val="lowerRoman"/>
      <w:lvlText w:val="%6."/>
      <w:lvlJc w:val="right"/>
      <w:pPr>
        <w:ind w:left="4320" w:hanging="180"/>
      </w:pPr>
    </w:lvl>
    <w:lvl w:ilvl="6" w:tplc="521A273A">
      <w:start w:val="1"/>
      <w:numFmt w:val="decimal"/>
      <w:lvlText w:val="%7."/>
      <w:lvlJc w:val="left"/>
      <w:pPr>
        <w:ind w:left="5040" w:hanging="360"/>
      </w:pPr>
    </w:lvl>
    <w:lvl w:ilvl="7" w:tplc="530EBFE0">
      <w:start w:val="1"/>
      <w:numFmt w:val="lowerLetter"/>
      <w:lvlText w:val="%8."/>
      <w:lvlJc w:val="left"/>
      <w:pPr>
        <w:ind w:left="5760" w:hanging="360"/>
      </w:pPr>
    </w:lvl>
    <w:lvl w:ilvl="8" w:tplc="98DE2906">
      <w:start w:val="1"/>
      <w:numFmt w:val="lowerRoman"/>
      <w:lvlText w:val="%9."/>
      <w:lvlJc w:val="right"/>
      <w:pPr>
        <w:ind w:left="6480" w:hanging="180"/>
      </w:pPr>
    </w:lvl>
  </w:abstractNum>
  <w:abstractNum w:abstractNumId="4" w15:restartNumberingAfterBreak="0">
    <w:nsid w:val="155F0DD1"/>
    <w:multiLevelType w:val="hybridMultilevel"/>
    <w:tmpl w:val="91D639E8"/>
    <w:lvl w:ilvl="0" w:tplc="E1B6A714">
      <w:start w:val="1"/>
      <w:numFmt w:val="bullet"/>
      <w:lvlText w:val=""/>
      <w:lvlJc w:val="left"/>
      <w:pPr>
        <w:ind w:left="1789" w:hanging="360"/>
      </w:pPr>
      <w:rPr>
        <w:rFonts w:ascii="Wingdings" w:hAnsi="Wingdings" w:hint="default"/>
      </w:rPr>
    </w:lvl>
    <w:lvl w:ilvl="1" w:tplc="12968A2A">
      <w:start w:val="1"/>
      <w:numFmt w:val="bullet"/>
      <w:lvlText w:val="o"/>
      <w:lvlJc w:val="left"/>
      <w:pPr>
        <w:ind w:left="2509" w:hanging="360"/>
      </w:pPr>
      <w:rPr>
        <w:rFonts w:ascii="Courier New" w:hAnsi="Courier New" w:cs="Courier New" w:hint="default"/>
      </w:rPr>
    </w:lvl>
    <w:lvl w:ilvl="2" w:tplc="F9A8277A">
      <w:start w:val="1"/>
      <w:numFmt w:val="bullet"/>
      <w:lvlText w:val=""/>
      <w:lvlJc w:val="left"/>
      <w:pPr>
        <w:ind w:left="3229" w:hanging="360"/>
      </w:pPr>
      <w:rPr>
        <w:rFonts w:ascii="Wingdings" w:hAnsi="Wingdings" w:hint="default"/>
      </w:rPr>
    </w:lvl>
    <w:lvl w:ilvl="3" w:tplc="BB58BEA4">
      <w:start w:val="1"/>
      <w:numFmt w:val="bullet"/>
      <w:lvlText w:val=""/>
      <w:lvlJc w:val="left"/>
      <w:pPr>
        <w:ind w:left="3949" w:hanging="360"/>
      </w:pPr>
      <w:rPr>
        <w:rFonts w:ascii="Symbol" w:hAnsi="Symbol" w:hint="default"/>
      </w:rPr>
    </w:lvl>
    <w:lvl w:ilvl="4" w:tplc="33C47194">
      <w:start w:val="1"/>
      <w:numFmt w:val="bullet"/>
      <w:lvlText w:val="o"/>
      <w:lvlJc w:val="left"/>
      <w:pPr>
        <w:ind w:left="4669" w:hanging="360"/>
      </w:pPr>
      <w:rPr>
        <w:rFonts w:ascii="Courier New" w:hAnsi="Courier New" w:cs="Courier New" w:hint="default"/>
      </w:rPr>
    </w:lvl>
    <w:lvl w:ilvl="5" w:tplc="CE5893FE">
      <w:start w:val="1"/>
      <w:numFmt w:val="bullet"/>
      <w:lvlText w:val=""/>
      <w:lvlJc w:val="left"/>
      <w:pPr>
        <w:ind w:left="5389" w:hanging="360"/>
      </w:pPr>
      <w:rPr>
        <w:rFonts w:ascii="Wingdings" w:hAnsi="Wingdings" w:hint="default"/>
      </w:rPr>
    </w:lvl>
    <w:lvl w:ilvl="6" w:tplc="01D6F084">
      <w:start w:val="1"/>
      <w:numFmt w:val="bullet"/>
      <w:lvlText w:val=""/>
      <w:lvlJc w:val="left"/>
      <w:pPr>
        <w:ind w:left="6109" w:hanging="360"/>
      </w:pPr>
      <w:rPr>
        <w:rFonts w:ascii="Symbol" w:hAnsi="Symbol" w:hint="default"/>
      </w:rPr>
    </w:lvl>
    <w:lvl w:ilvl="7" w:tplc="C1BCFFE4">
      <w:start w:val="1"/>
      <w:numFmt w:val="bullet"/>
      <w:lvlText w:val="o"/>
      <w:lvlJc w:val="left"/>
      <w:pPr>
        <w:ind w:left="6829" w:hanging="360"/>
      </w:pPr>
      <w:rPr>
        <w:rFonts w:ascii="Courier New" w:hAnsi="Courier New" w:cs="Courier New" w:hint="default"/>
      </w:rPr>
    </w:lvl>
    <w:lvl w:ilvl="8" w:tplc="8C588336">
      <w:start w:val="1"/>
      <w:numFmt w:val="bullet"/>
      <w:lvlText w:val=""/>
      <w:lvlJc w:val="left"/>
      <w:pPr>
        <w:ind w:left="7549" w:hanging="360"/>
      </w:pPr>
      <w:rPr>
        <w:rFonts w:ascii="Wingdings" w:hAnsi="Wingdings" w:hint="default"/>
      </w:rPr>
    </w:lvl>
  </w:abstractNum>
  <w:abstractNum w:abstractNumId="5" w15:restartNumberingAfterBreak="0">
    <w:nsid w:val="158F4C01"/>
    <w:multiLevelType w:val="hybridMultilevel"/>
    <w:tmpl w:val="09020FEE"/>
    <w:lvl w:ilvl="0" w:tplc="9CE0DD2C">
      <w:start w:val="1"/>
      <w:numFmt w:val="decimal"/>
      <w:lvlText w:val="%1."/>
      <w:lvlJc w:val="left"/>
      <w:pPr>
        <w:ind w:left="720" w:hanging="360"/>
      </w:pPr>
      <w:rPr>
        <w:rFonts w:hint="default"/>
        <w:color w:val="000000"/>
      </w:rPr>
    </w:lvl>
    <w:lvl w:ilvl="1" w:tplc="769A6924">
      <w:start w:val="1"/>
      <w:numFmt w:val="lowerLetter"/>
      <w:lvlText w:val="%2."/>
      <w:lvlJc w:val="left"/>
      <w:pPr>
        <w:ind w:left="1440" w:hanging="360"/>
      </w:pPr>
    </w:lvl>
    <w:lvl w:ilvl="2" w:tplc="F08256E8">
      <w:start w:val="1"/>
      <w:numFmt w:val="lowerRoman"/>
      <w:lvlText w:val="%3."/>
      <w:lvlJc w:val="right"/>
      <w:pPr>
        <w:ind w:left="2160" w:hanging="180"/>
      </w:pPr>
    </w:lvl>
    <w:lvl w:ilvl="3" w:tplc="65528704">
      <w:start w:val="1"/>
      <w:numFmt w:val="decimal"/>
      <w:lvlText w:val="%4."/>
      <w:lvlJc w:val="left"/>
      <w:pPr>
        <w:ind w:left="2880" w:hanging="360"/>
      </w:pPr>
    </w:lvl>
    <w:lvl w:ilvl="4" w:tplc="274CE28E">
      <w:start w:val="1"/>
      <w:numFmt w:val="lowerLetter"/>
      <w:lvlText w:val="%5."/>
      <w:lvlJc w:val="left"/>
      <w:pPr>
        <w:ind w:left="3600" w:hanging="360"/>
      </w:pPr>
    </w:lvl>
    <w:lvl w:ilvl="5" w:tplc="09F427C4">
      <w:start w:val="1"/>
      <w:numFmt w:val="lowerRoman"/>
      <w:lvlText w:val="%6."/>
      <w:lvlJc w:val="right"/>
      <w:pPr>
        <w:ind w:left="4320" w:hanging="180"/>
      </w:pPr>
    </w:lvl>
    <w:lvl w:ilvl="6" w:tplc="D940FB10">
      <w:start w:val="1"/>
      <w:numFmt w:val="decimal"/>
      <w:lvlText w:val="%7."/>
      <w:lvlJc w:val="left"/>
      <w:pPr>
        <w:ind w:left="5040" w:hanging="360"/>
      </w:pPr>
    </w:lvl>
    <w:lvl w:ilvl="7" w:tplc="357C357E">
      <w:start w:val="1"/>
      <w:numFmt w:val="lowerLetter"/>
      <w:lvlText w:val="%8."/>
      <w:lvlJc w:val="left"/>
      <w:pPr>
        <w:ind w:left="5760" w:hanging="360"/>
      </w:pPr>
    </w:lvl>
    <w:lvl w:ilvl="8" w:tplc="9C749A92">
      <w:start w:val="1"/>
      <w:numFmt w:val="lowerRoman"/>
      <w:lvlText w:val="%9."/>
      <w:lvlJc w:val="right"/>
      <w:pPr>
        <w:ind w:left="6480" w:hanging="180"/>
      </w:pPr>
    </w:lvl>
  </w:abstractNum>
  <w:abstractNum w:abstractNumId="6" w15:restartNumberingAfterBreak="0">
    <w:nsid w:val="1595170D"/>
    <w:multiLevelType w:val="hybridMultilevel"/>
    <w:tmpl w:val="2826B418"/>
    <w:lvl w:ilvl="0" w:tplc="963AA968">
      <w:start w:val="1"/>
      <w:numFmt w:val="bullet"/>
      <w:pStyle w:val="a"/>
      <w:lvlText w:val=""/>
      <w:lvlJc w:val="left"/>
      <w:pPr>
        <w:tabs>
          <w:tab w:val="num" w:pos="720"/>
        </w:tabs>
        <w:ind w:left="720" w:hanging="360"/>
      </w:pPr>
      <w:rPr>
        <w:rFonts w:ascii="Symbol" w:hAnsi="Symbol" w:hint="default"/>
      </w:rPr>
    </w:lvl>
    <w:lvl w:ilvl="1" w:tplc="88382D06">
      <w:start w:val="1"/>
      <w:numFmt w:val="bullet"/>
      <w:lvlText w:val="o"/>
      <w:lvlJc w:val="left"/>
      <w:pPr>
        <w:tabs>
          <w:tab w:val="num" w:pos="1440"/>
        </w:tabs>
        <w:ind w:left="1440" w:hanging="360"/>
      </w:pPr>
      <w:rPr>
        <w:rFonts w:ascii="Courier New" w:hAnsi="Courier New" w:cs="Courier New" w:hint="default"/>
      </w:rPr>
    </w:lvl>
    <w:lvl w:ilvl="2" w:tplc="CBD6793E">
      <w:start w:val="1"/>
      <w:numFmt w:val="bullet"/>
      <w:lvlText w:val=""/>
      <w:lvlJc w:val="left"/>
      <w:pPr>
        <w:tabs>
          <w:tab w:val="num" w:pos="2160"/>
        </w:tabs>
        <w:ind w:left="2160" w:hanging="360"/>
      </w:pPr>
      <w:rPr>
        <w:rFonts w:ascii="Symbol" w:hAnsi="Symbol" w:hint="default"/>
      </w:rPr>
    </w:lvl>
    <w:lvl w:ilvl="3" w:tplc="B7C48D00">
      <w:start w:val="1"/>
      <w:numFmt w:val="bullet"/>
      <w:lvlText w:val=""/>
      <w:lvlJc w:val="left"/>
      <w:pPr>
        <w:tabs>
          <w:tab w:val="num" w:pos="2880"/>
        </w:tabs>
        <w:ind w:left="2880" w:hanging="360"/>
      </w:pPr>
      <w:rPr>
        <w:rFonts w:ascii="Symbol" w:hAnsi="Symbol" w:hint="default"/>
      </w:rPr>
    </w:lvl>
    <w:lvl w:ilvl="4" w:tplc="DAFCA472">
      <w:start w:val="1"/>
      <w:numFmt w:val="bullet"/>
      <w:lvlText w:val="o"/>
      <w:lvlJc w:val="left"/>
      <w:pPr>
        <w:tabs>
          <w:tab w:val="num" w:pos="3600"/>
        </w:tabs>
        <w:ind w:left="3600" w:hanging="360"/>
      </w:pPr>
      <w:rPr>
        <w:rFonts w:ascii="Courier New" w:hAnsi="Courier New" w:cs="Courier New" w:hint="default"/>
      </w:rPr>
    </w:lvl>
    <w:lvl w:ilvl="5" w:tplc="3F7E3D32">
      <w:start w:val="1"/>
      <w:numFmt w:val="bullet"/>
      <w:lvlText w:val=""/>
      <w:lvlJc w:val="left"/>
      <w:pPr>
        <w:tabs>
          <w:tab w:val="num" w:pos="4320"/>
        </w:tabs>
        <w:ind w:left="4320" w:hanging="360"/>
      </w:pPr>
      <w:rPr>
        <w:rFonts w:ascii="Symbol" w:hAnsi="Symbol" w:hint="default"/>
      </w:rPr>
    </w:lvl>
    <w:lvl w:ilvl="6" w:tplc="050AB634">
      <w:start w:val="1"/>
      <w:numFmt w:val="bullet"/>
      <w:lvlText w:val=""/>
      <w:lvlJc w:val="left"/>
      <w:pPr>
        <w:tabs>
          <w:tab w:val="num" w:pos="5040"/>
        </w:tabs>
        <w:ind w:left="5040" w:hanging="360"/>
      </w:pPr>
      <w:rPr>
        <w:rFonts w:ascii="Symbol" w:hAnsi="Symbol" w:hint="default"/>
      </w:rPr>
    </w:lvl>
    <w:lvl w:ilvl="7" w:tplc="9246305E">
      <w:start w:val="1"/>
      <w:numFmt w:val="bullet"/>
      <w:lvlText w:val="o"/>
      <w:lvlJc w:val="left"/>
      <w:pPr>
        <w:tabs>
          <w:tab w:val="num" w:pos="5760"/>
        </w:tabs>
        <w:ind w:left="5760" w:hanging="360"/>
      </w:pPr>
      <w:rPr>
        <w:rFonts w:ascii="Courier New" w:hAnsi="Courier New" w:cs="Courier New" w:hint="default"/>
      </w:rPr>
    </w:lvl>
    <w:lvl w:ilvl="8" w:tplc="0F4C26C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A1238D"/>
    <w:multiLevelType w:val="hybridMultilevel"/>
    <w:tmpl w:val="31F8838E"/>
    <w:lvl w:ilvl="0" w:tplc="6430024A">
      <w:start w:val="1"/>
      <w:numFmt w:val="bullet"/>
      <w:lvlText w:val="•"/>
      <w:lvlJc w:val="left"/>
      <w:pPr>
        <w:tabs>
          <w:tab w:val="num" w:pos="720"/>
        </w:tabs>
        <w:ind w:left="720" w:hanging="360"/>
      </w:pPr>
      <w:rPr>
        <w:rFonts w:ascii="Arial" w:hAnsi="Arial" w:hint="default"/>
      </w:rPr>
    </w:lvl>
    <w:lvl w:ilvl="1" w:tplc="13DE982C">
      <w:start w:val="1"/>
      <w:numFmt w:val="bullet"/>
      <w:lvlText w:val="•"/>
      <w:lvlJc w:val="left"/>
      <w:pPr>
        <w:tabs>
          <w:tab w:val="num" w:pos="1440"/>
        </w:tabs>
        <w:ind w:left="1440" w:hanging="360"/>
      </w:pPr>
      <w:rPr>
        <w:rFonts w:ascii="Arial" w:hAnsi="Arial" w:hint="default"/>
      </w:rPr>
    </w:lvl>
    <w:lvl w:ilvl="2" w:tplc="47167FE4">
      <w:start w:val="1"/>
      <w:numFmt w:val="bullet"/>
      <w:lvlText w:val="•"/>
      <w:lvlJc w:val="left"/>
      <w:pPr>
        <w:tabs>
          <w:tab w:val="num" w:pos="2160"/>
        </w:tabs>
        <w:ind w:left="2160" w:hanging="360"/>
      </w:pPr>
      <w:rPr>
        <w:rFonts w:ascii="Arial" w:hAnsi="Arial" w:hint="default"/>
      </w:rPr>
    </w:lvl>
    <w:lvl w:ilvl="3" w:tplc="C72A0A06">
      <w:start w:val="1"/>
      <w:numFmt w:val="bullet"/>
      <w:lvlText w:val="•"/>
      <w:lvlJc w:val="left"/>
      <w:pPr>
        <w:tabs>
          <w:tab w:val="num" w:pos="2880"/>
        </w:tabs>
        <w:ind w:left="2880" w:hanging="360"/>
      </w:pPr>
      <w:rPr>
        <w:rFonts w:ascii="Arial" w:hAnsi="Arial" w:hint="default"/>
      </w:rPr>
    </w:lvl>
    <w:lvl w:ilvl="4" w:tplc="E93C3810">
      <w:start w:val="1"/>
      <w:numFmt w:val="bullet"/>
      <w:lvlText w:val="•"/>
      <w:lvlJc w:val="left"/>
      <w:pPr>
        <w:tabs>
          <w:tab w:val="num" w:pos="3600"/>
        </w:tabs>
        <w:ind w:left="3600" w:hanging="360"/>
      </w:pPr>
      <w:rPr>
        <w:rFonts w:ascii="Arial" w:hAnsi="Arial" w:hint="default"/>
      </w:rPr>
    </w:lvl>
    <w:lvl w:ilvl="5" w:tplc="3CC80DF6">
      <w:start w:val="1"/>
      <w:numFmt w:val="bullet"/>
      <w:lvlText w:val="•"/>
      <w:lvlJc w:val="left"/>
      <w:pPr>
        <w:tabs>
          <w:tab w:val="num" w:pos="4320"/>
        </w:tabs>
        <w:ind w:left="4320" w:hanging="360"/>
      </w:pPr>
      <w:rPr>
        <w:rFonts w:ascii="Arial" w:hAnsi="Arial" w:hint="default"/>
      </w:rPr>
    </w:lvl>
    <w:lvl w:ilvl="6" w:tplc="E534B33E">
      <w:start w:val="1"/>
      <w:numFmt w:val="bullet"/>
      <w:lvlText w:val="•"/>
      <w:lvlJc w:val="left"/>
      <w:pPr>
        <w:tabs>
          <w:tab w:val="num" w:pos="5040"/>
        </w:tabs>
        <w:ind w:left="5040" w:hanging="360"/>
      </w:pPr>
      <w:rPr>
        <w:rFonts w:ascii="Arial" w:hAnsi="Arial" w:hint="default"/>
      </w:rPr>
    </w:lvl>
    <w:lvl w:ilvl="7" w:tplc="F72CDE64">
      <w:start w:val="1"/>
      <w:numFmt w:val="bullet"/>
      <w:lvlText w:val="•"/>
      <w:lvlJc w:val="left"/>
      <w:pPr>
        <w:tabs>
          <w:tab w:val="num" w:pos="5760"/>
        </w:tabs>
        <w:ind w:left="5760" w:hanging="360"/>
      </w:pPr>
      <w:rPr>
        <w:rFonts w:ascii="Arial" w:hAnsi="Arial" w:hint="default"/>
      </w:rPr>
    </w:lvl>
    <w:lvl w:ilvl="8" w:tplc="1FFC61EC">
      <w:start w:val="1"/>
      <w:numFmt w:val="bullet"/>
      <w:lvlText w:val="•"/>
      <w:lvlJc w:val="left"/>
      <w:pPr>
        <w:tabs>
          <w:tab w:val="num" w:pos="6480"/>
        </w:tabs>
        <w:ind w:left="6480" w:hanging="360"/>
      </w:pPr>
      <w:rPr>
        <w:rFonts w:ascii="Arial" w:hAnsi="Arial" w:hint="default"/>
      </w:rPr>
    </w:lvl>
  </w:abstractNum>
  <w:abstractNum w:abstractNumId="8" w15:restartNumberingAfterBreak="0">
    <w:nsid w:val="1EC7726D"/>
    <w:multiLevelType w:val="hybridMultilevel"/>
    <w:tmpl w:val="098C870E"/>
    <w:lvl w:ilvl="0" w:tplc="A49467FE">
      <w:start w:val="1"/>
      <w:numFmt w:val="bullet"/>
      <w:lvlText w:val=""/>
      <w:lvlJc w:val="left"/>
      <w:pPr>
        <w:ind w:left="720" w:hanging="360"/>
      </w:pPr>
      <w:rPr>
        <w:rFonts w:ascii="Symbol" w:hAnsi="Symbol" w:hint="default"/>
      </w:rPr>
    </w:lvl>
    <w:lvl w:ilvl="1" w:tplc="EDD48894">
      <w:start w:val="1"/>
      <w:numFmt w:val="bullet"/>
      <w:lvlText w:val="o"/>
      <w:lvlJc w:val="left"/>
      <w:pPr>
        <w:ind w:left="1440" w:hanging="360"/>
      </w:pPr>
      <w:rPr>
        <w:rFonts w:ascii="Courier New" w:hAnsi="Courier New" w:cs="Courier New" w:hint="default"/>
      </w:rPr>
    </w:lvl>
    <w:lvl w:ilvl="2" w:tplc="FB22FB14">
      <w:start w:val="1"/>
      <w:numFmt w:val="bullet"/>
      <w:lvlText w:val=""/>
      <w:lvlJc w:val="left"/>
      <w:pPr>
        <w:ind w:left="2160" w:hanging="360"/>
      </w:pPr>
      <w:rPr>
        <w:rFonts w:ascii="Wingdings" w:hAnsi="Wingdings" w:hint="default"/>
      </w:rPr>
    </w:lvl>
    <w:lvl w:ilvl="3" w:tplc="D898F186">
      <w:start w:val="1"/>
      <w:numFmt w:val="bullet"/>
      <w:lvlText w:val=""/>
      <w:lvlJc w:val="left"/>
      <w:pPr>
        <w:ind w:left="2880" w:hanging="360"/>
      </w:pPr>
      <w:rPr>
        <w:rFonts w:ascii="Symbol" w:hAnsi="Symbol" w:hint="default"/>
      </w:rPr>
    </w:lvl>
    <w:lvl w:ilvl="4" w:tplc="592EAF62">
      <w:start w:val="1"/>
      <w:numFmt w:val="bullet"/>
      <w:lvlText w:val="o"/>
      <w:lvlJc w:val="left"/>
      <w:pPr>
        <w:ind w:left="3600" w:hanging="360"/>
      </w:pPr>
      <w:rPr>
        <w:rFonts w:ascii="Courier New" w:hAnsi="Courier New" w:cs="Courier New" w:hint="default"/>
      </w:rPr>
    </w:lvl>
    <w:lvl w:ilvl="5" w:tplc="C726A02A">
      <w:start w:val="1"/>
      <w:numFmt w:val="bullet"/>
      <w:lvlText w:val=""/>
      <w:lvlJc w:val="left"/>
      <w:pPr>
        <w:ind w:left="4320" w:hanging="360"/>
      </w:pPr>
      <w:rPr>
        <w:rFonts w:ascii="Wingdings" w:hAnsi="Wingdings" w:hint="default"/>
      </w:rPr>
    </w:lvl>
    <w:lvl w:ilvl="6" w:tplc="F2C057F4">
      <w:start w:val="1"/>
      <w:numFmt w:val="bullet"/>
      <w:lvlText w:val=""/>
      <w:lvlJc w:val="left"/>
      <w:pPr>
        <w:ind w:left="5040" w:hanging="360"/>
      </w:pPr>
      <w:rPr>
        <w:rFonts w:ascii="Symbol" w:hAnsi="Symbol" w:hint="default"/>
      </w:rPr>
    </w:lvl>
    <w:lvl w:ilvl="7" w:tplc="AE98911E">
      <w:start w:val="1"/>
      <w:numFmt w:val="bullet"/>
      <w:lvlText w:val="o"/>
      <w:lvlJc w:val="left"/>
      <w:pPr>
        <w:ind w:left="5760" w:hanging="360"/>
      </w:pPr>
      <w:rPr>
        <w:rFonts w:ascii="Courier New" w:hAnsi="Courier New" w:cs="Courier New" w:hint="default"/>
      </w:rPr>
    </w:lvl>
    <w:lvl w:ilvl="8" w:tplc="A60822FE">
      <w:start w:val="1"/>
      <w:numFmt w:val="bullet"/>
      <w:lvlText w:val=""/>
      <w:lvlJc w:val="left"/>
      <w:pPr>
        <w:ind w:left="6480" w:hanging="360"/>
      </w:pPr>
      <w:rPr>
        <w:rFonts w:ascii="Wingdings" w:hAnsi="Wingdings" w:hint="default"/>
      </w:rPr>
    </w:lvl>
  </w:abstractNum>
  <w:abstractNum w:abstractNumId="9" w15:restartNumberingAfterBreak="0">
    <w:nsid w:val="1F4258A9"/>
    <w:multiLevelType w:val="hybridMultilevel"/>
    <w:tmpl w:val="3CA2A3A6"/>
    <w:lvl w:ilvl="0" w:tplc="89BEE182">
      <w:start w:val="1"/>
      <w:numFmt w:val="bullet"/>
      <w:lvlText w:val="•"/>
      <w:lvlJc w:val="left"/>
      <w:pPr>
        <w:tabs>
          <w:tab w:val="num" w:pos="720"/>
        </w:tabs>
        <w:ind w:left="720" w:hanging="360"/>
      </w:pPr>
      <w:rPr>
        <w:rFonts w:ascii="Arial" w:hAnsi="Arial" w:hint="default"/>
      </w:rPr>
    </w:lvl>
    <w:lvl w:ilvl="1" w:tplc="C7BAA8E2">
      <w:start w:val="1"/>
      <w:numFmt w:val="bullet"/>
      <w:lvlText w:val="•"/>
      <w:lvlJc w:val="left"/>
      <w:pPr>
        <w:tabs>
          <w:tab w:val="num" w:pos="1440"/>
        </w:tabs>
        <w:ind w:left="1440" w:hanging="360"/>
      </w:pPr>
      <w:rPr>
        <w:rFonts w:ascii="Arial" w:hAnsi="Arial" w:hint="default"/>
      </w:rPr>
    </w:lvl>
    <w:lvl w:ilvl="2" w:tplc="6CB84C0C">
      <w:start w:val="1"/>
      <w:numFmt w:val="bullet"/>
      <w:lvlText w:val="•"/>
      <w:lvlJc w:val="left"/>
      <w:pPr>
        <w:tabs>
          <w:tab w:val="num" w:pos="2160"/>
        </w:tabs>
        <w:ind w:left="2160" w:hanging="360"/>
      </w:pPr>
      <w:rPr>
        <w:rFonts w:ascii="Arial" w:hAnsi="Arial" w:hint="default"/>
      </w:rPr>
    </w:lvl>
    <w:lvl w:ilvl="3" w:tplc="ED84A138">
      <w:start w:val="1"/>
      <w:numFmt w:val="bullet"/>
      <w:lvlText w:val="•"/>
      <w:lvlJc w:val="left"/>
      <w:pPr>
        <w:tabs>
          <w:tab w:val="num" w:pos="2880"/>
        </w:tabs>
        <w:ind w:left="2880" w:hanging="360"/>
      </w:pPr>
      <w:rPr>
        <w:rFonts w:ascii="Arial" w:hAnsi="Arial" w:hint="default"/>
      </w:rPr>
    </w:lvl>
    <w:lvl w:ilvl="4" w:tplc="66B46BC0">
      <w:start w:val="1"/>
      <w:numFmt w:val="bullet"/>
      <w:lvlText w:val="•"/>
      <w:lvlJc w:val="left"/>
      <w:pPr>
        <w:tabs>
          <w:tab w:val="num" w:pos="3600"/>
        </w:tabs>
        <w:ind w:left="3600" w:hanging="360"/>
      </w:pPr>
      <w:rPr>
        <w:rFonts w:ascii="Arial" w:hAnsi="Arial" w:hint="default"/>
      </w:rPr>
    </w:lvl>
    <w:lvl w:ilvl="5" w:tplc="1C0A13D6">
      <w:start w:val="1"/>
      <w:numFmt w:val="bullet"/>
      <w:lvlText w:val="•"/>
      <w:lvlJc w:val="left"/>
      <w:pPr>
        <w:tabs>
          <w:tab w:val="num" w:pos="4320"/>
        </w:tabs>
        <w:ind w:left="4320" w:hanging="360"/>
      </w:pPr>
      <w:rPr>
        <w:rFonts w:ascii="Arial" w:hAnsi="Arial" w:hint="default"/>
      </w:rPr>
    </w:lvl>
    <w:lvl w:ilvl="6" w:tplc="7DEC41F4">
      <w:start w:val="1"/>
      <w:numFmt w:val="bullet"/>
      <w:lvlText w:val="•"/>
      <w:lvlJc w:val="left"/>
      <w:pPr>
        <w:tabs>
          <w:tab w:val="num" w:pos="5040"/>
        </w:tabs>
        <w:ind w:left="5040" w:hanging="360"/>
      </w:pPr>
      <w:rPr>
        <w:rFonts w:ascii="Arial" w:hAnsi="Arial" w:hint="default"/>
      </w:rPr>
    </w:lvl>
    <w:lvl w:ilvl="7" w:tplc="8CA8AD5C">
      <w:start w:val="1"/>
      <w:numFmt w:val="bullet"/>
      <w:lvlText w:val="•"/>
      <w:lvlJc w:val="left"/>
      <w:pPr>
        <w:tabs>
          <w:tab w:val="num" w:pos="5760"/>
        </w:tabs>
        <w:ind w:left="5760" w:hanging="360"/>
      </w:pPr>
      <w:rPr>
        <w:rFonts w:ascii="Arial" w:hAnsi="Arial" w:hint="default"/>
      </w:rPr>
    </w:lvl>
    <w:lvl w:ilvl="8" w:tplc="19680432">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83219E"/>
    <w:multiLevelType w:val="hybridMultilevel"/>
    <w:tmpl w:val="B8B22DDC"/>
    <w:lvl w:ilvl="0" w:tplc="D2E88ACA">
      <w:start w:val="1"/>
      <w:numFmt w:val="decimal"/>
      <w:lvlText w:val="%1."/>
      <w:lvlJc w:val="left"/>
      <w:pPr>
        <w:ind w:left="720" w:hanging="360"/>
      </w:pPr>
      <w:rPr>
        <w:rFonts w:hint="default"/>
      </w:rPr>
    </w:lvl>
    <w:lvl w:ilvl="1" w:tplc="E5522048">
      <w:start w:val="1"/>
      <w:numFmt w:val="lowerLetter"/>
      <w:lvlText w:val="%2."/>
      <w:lvlJc w:val="left"/>
      <w:pPr>
        <w:ind w:left="1440" w:hanging="360"/>
      </w:pPr>
    </w:lvl>
    <w:lvl w:ilvl="2" w:tplc="DFEE6EBE">
      <w:start w:val="1"/>
      <w:numFmt w:val="lowerRoman"/>
      <w:lvlText w:val="%3."/>
      <w:lvlJc w:val="right"/>
      <w:pPr>
        <w:ind w:left="2160" w:hanging="180"/>
      </w:pPr>
    </w:lvl>
    <w:lvl w:ilvl="3" w:tplc="D4B011DC">
      <w:start w:val="1"/>
      <w:numFmt w:val="decimal"/>
      <w:lvlText w:val="%4."/>
      <w:lvlJc w:val="left"/>
      <w:pPr>
        <w:ind w:left="2880" w:hanging="360"/>
      </w:pPr>
    </w:lvl>
    <w:lvl w:ilvl="4" w:tplc="85D25A4A">
      <w:start w:val="1"/>
      <w:numFmt w:val="lowerLetter"/>
      <w:lvlText w:val="%5."/>
      <w:lvlJc w:val="left"/>
      <w:pPr>
        <w:ind w:left="3600" w:hanging="360"/>
      </w:pPr>
    </w:lvl>
    <w:lvl w:ilvl="5" w:tplc="3D8EFCF8">
      <w:start w:val="1"/>
      <w:numFmt w:val="lowerRoman"/>
      <w:lvlText w:val="%6."/>
      <w:lvlJc w:val="right"/>
      <w:pPr>
        <w:ind w:left="4320" w:hanging="180"/>
      </w:pPr>
    </w:lvl>
    <w:lvl w:ilvl="6" w:tplc="465ED292">
      <w:start w:val="1"/>
      <w:numFmt w:val="decimal"/>
      <w:lvlText w:val="%7."/>
      <w:lvlJc w:val="left"/>
      <w:pPr>
        <w:ind w:left="5040" w:hanging="360"/>
      </w:pPr>
    </w:lvl>
    <w:lvl w:ilvl="7" w:tplc="CADAB366">
      <w:start w:val="1"/>
      <w:numFmt w:val="lowerLetter"/>
      <w:lvlText w:val="%8."/>
      <w:lvlJc w:val="left"/>
      <w:pPr>
        <w:ind w:left="5760" w:hanging="360"/>
      </w:pPr>
    </w:lvl>
    <w:lvl w:ilvl="8" w:tplc="FB047F38">
      <w:start w:val="1"/>
      <w:numFmt w:val="lowerRoman"/>
      <w:lvlText w:val="%9."/>
      <w:lvlJc w:val="right"/>
      <w:pPr>
        <w:ind w:left="6480" w:hanging="180"/>
      </w:pPr>
    </w:lvl>
  </w:abstractNum>
  <w:abstractNum w:abstractNumId="11" w15:restartNumberingAfterBreak="0">
    <w:nsid w:val="24DE03AB"/>
    <w:multiLevelType w:val="multilevel"/>
    <w:tmpl w:val="22BE5768"/>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12" w15:restartNumberingAfterBreak="0">
    <w:nsid w:val="2C0E5912"/>
    <w:multiLevelType w:val="multilevel"/>
    <w:tmpl w:val="B29A5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C8D6847"/>
    <w:multiLevelType w:val="hybridMultilevel"/>
    <w:tmpl w:val="7DC807BE"/>
    <w:lvl w:ilvl="0" w:tplc="74A67448">
      <w:start w:val="1"/>
      <w:numFmt w:val="bullet"/>
      <w:lvlText w:val="•"/>
      <w:lvlJc w:val="left"/>
      <w:pPr>
        <w:ind w:left="720" w:hanging="360"/>
      </w:pPr>
      <w:rPr>
        <w:rFonts w:ascii="Arial" w:hAnsi="Arial" w:hint="default"/>
      </w:rPr>
    </w:lvl>
    <w:lvl w:ilvl="1" w:tplc="67C42A2E">
      <w:start w:val="1"/>
      <w:numFmt w:val="bullet"/>
      <w:lvlText w:val="o"/>
      <w:lvlJc w:val="left"/>
      <w:pPr>
        <w:ind w:left="1440" w:hanging="360"/>
      </w:pPr>
      <w:rPr>
        <w:rFonts w:ascii="Courier New" w:hAnsi="Courier New" w:cs="Courier New" w:hint="default"/>
      </w:rPr>
    </w:lvl>
    <w:lvl w:ilvl="2" w:tplc="B0D6725C">
      <w:start w:val="1"/>
      <w:numFmt w:val="bullet"/>
      <w:lvlText w:val=""/>
      <w:lvlJc w:val="left"/>
      <w:pPr>
        <w:ind w:left="2160" w:hanging="360"/>
      </w:pPr>
      <w:rPr>
        <w:rFonts w:ascii="Wingdings" w:hAnsi="Wingdings" w:hint="default"/>
      </w:rPr>
    </w:lvl>
    <w:lvl w:ilvl="3" w:tplc="A0845B1A">
      <w:start w:val="1"/>
      <w:numFmt w:val="bullet"/>
      <w:lvlText w:val=""/>
      <w:lvlJc w:val="left"/>
      <w:pPr>
        <w:ind w:left="2880" w:hanging="360"/>
      </w:pPr>
      <w:rPr>
        <w:rFonts w:ascii="Symbol" w:hAnsi="Symbol" w:hint="default"/>
      </w:rPr>
    </w:lvl>
    <w:lvl w:ilvl="4" w:tplc="87404982">
      <w:start w:val="1"/>
      <w:numFmt w:val="bullet"/>
      <w:lvlText w:val="o"/>
      <w:lvlJc w:val="left"/>
      <w:pPr>
        <w:ind w:left="3600" w:hanging="360"/>
      </w:pPr>
      <w:rPr>
        <w:rFonts w:ascii="Courier New" w:hAnsi="Courier New" w:cs="Courier New" w:hint="default"/>
      </w:rPr>
    </w:lvl>
    <w:lvl w:ilvl="5" w:tplc="558A22CA">
      <w:start w:val="1"/>
      <w:numFmt w:val="bullet"/>
      <w:lvlText w:val=""/>
      <w:lvlJc w:val="left"/>
      <w:pPr>
        <w:ind w:left="4320" w:hanging="360"/>
      </w:pPr>
      <w:rPr>
        <w:rFonts w:ascii="Wingdings" w:hAnsi="Wingdings" w:hint="default"/>
      </w:rPr>
    </w:lvl>
    <w:lvl w:ilvl="6" w:tplc="1B109B24">
      <w:start w:val="1"/>
      <w:numFmt w:val="bullet"/>
      <w:lvlText w:val=""/>
      <w:lvlJc w:val="left"/>
      <w:pPr>
        <w:ind w:left="5040" w:hanging="360"/>
      </w:pPr>
      <w:rPr>
        <w:rFonts w:ascii="Symbol" w:hAnsi="Symbol" w:hint="default"/>
      </w:rPr>
    </w:lvl>
    <w:lvl w:ilvl="7" w:tplc="4EF461EC">
      <w:start w:val="1"/>
      <w:numFmt w:val="bullet"/>
      <w:lvlText w:val="o"/>
      <w:lvlJc w:val="left"/>
      <w:pPr>
        <w:ind w:left="5760" w:hanging="360"/>
      </w:pPr>
      <w:rPr>
        <w:rFonts w:ascii="Courier New" w:hAnsi="Courier New" w:cs="Courier New" w:hint="default"/>
      </w:rPr>
    </w:lvl>
    <w:lvl w:ilvl="8" w:tplc="06009262">
      <w:start w:val="1"/>
      <w:numFmt w:val="bullet"/>
      <w:lvlText w:val=""/>
      <w:lvlJc w:val="left"/>
      <w:pPr>
        <w:ind w:left="6480" w:hanging="360"/>
      </w:pPr>
      <w:rPr>
        <w:rFonts w:ascii="Wingdings" w:hAnsi="Wingdings" w:hint="default"/>
      </w:rPr>
    </w:lvl>
  </w:abstractNum>
  <w:abstractNum w:abstractNumId="14" w15:restartNumberingAfterBreak="0">
    <w:nsid w:val="37B427F0"/>
    <w:multiLevelType w:val="hybridMultilevel"/>
    <w:tmpl w:val="BB7AD8BA"/>
    <w:lvl w:ilvl="0" w:tplc="040A3594">
      <w:start w:val="1"/>
      <w:numFmt w:val="bullet"/>
      <w:lvlText w:val=""/>
      <w:lvlJc w:val="left"/>
      <w:pPr>
        <w:ind w:left="1429" w:hanging="360"/>
      </w:pPr>
      <w:rPr>
        <w:rFonts w:ascii="Symbol" w:hAnsi="Symbol" w:hint="default"/>
      </w:rPr>
    </w:lvl>
    <w:lvl w:ilvl="1" w:tplc="FE56D1BE">
      <w:start w:val="1"/>
      <w:numFmt w:val="bullet"/>
      <w:lvlText w:val="o"/>
      <w:lvlJc w:val="left"/>
      <w:pPr>
        <w:ind w:left="2149" w:hanging="360"/>
      </w:pPr>
      <w:rPr>
        <w:rFonts w:ascii="Courier New" w:hAnsi="Courier New" w:cs="Courier New" w:hint="default"/>
      </w:rPr>
    </w:lvl>
    <w:lvl w:ilvl="2" w:tplc="F4CAA542">
      <w:start w:val="1"/>
      <w:numFmt w:val="bullet"/>
      <w:lvlText w:val=""/>
      <w:lvlJc w:val="left"/>
      <w:pPr>
        <w:ind w:left="2869" w:hanging="360"/>
      </w:pPr>
      <w:rPr>
        <w:rFonts w:ascii="Wingdings" w:hAnsi="Wingdings" w:hint="default"/>
      </w:rPr>
    </w:lvl>
    <w:lvl w:ilvl="3" w:tplc="6D7A5556">
      <w:start w:val="1"/>
      <w:numFmt w:val="bullet"/>
      <w:lvlText w:val=""/>
      <w:lvlJc w:val="left"/>
      <w:pPr>
        <w:ind w:left="3589" w:hanging="360"/>
      </w:pPr>
      <w:rPr>
        <w:rFonts w:ascii="Symbol" w:hAnsi="Symbol" w:hint="default"/>
      </w:rPr>
    </w:lvl>
    <w:lvl w:ilvl="4" w:tplc="38686376">
      <w:start w:val="1"/>
      <w:numFmt w:val="bullet"/>
      <w:lvlText w:val="o"/>
      <w:lvlJc w:val="left"/>
      <w:pPr>
        <w:ind w:left="4309" w:hanging="360"/>
      </w:pPr>
      <w:rPr>
        <w:rFonts w:ascii="Courier New" w:hAnsi="Courier New" w:cs="Courier New" w:hint="default"/>
      </w:rPr>
    </w:lvl>
    <w:lvl w:ilvl="5" w:tplc="325661A6">
      <w:start w:val="1"/>
      <w:numFmt w:val="bullet"/>
      <w:lvlText w:val=""/>
      <w:lvlJc w:val="left"/>
      <w:pPr>
        <w:ind w:left="5029" w:hanging="360"/>
      </w:pPr>
      <w:rPr>
        <w:rFonts w:ascii="Wingdings" w:hAnsi="Wingdings" w:hint="default"/>
      </w:rPr>
    </w:lvl>
    <w:lvl w:ilvl="6" w:tplc="A42CC4AC">
      <w:start w:val="1"/>
      <w:numFmt w:val="bullet"/>
      <w:lvlText w:val=""/>
      <w:lvlJc w:val="left"/>
      <w:pPr>
        <w:ind w:left="5749" w:hanging="360"/>
      </w:pPr>
      <w:rPr>
        <w:rFonts w:ascii="Symbol" w:hAnsi="Symbol" w:hint="default"/>
      </w:rPr>
    </w:lvl>
    <w:lvl w:ilvl="7" w:tplc="6E60EFDC">
      <w:start w:val="1"/>
      <w:numFmt w:val="bullet"/>
      <w:lvlText w:val="o"/>
      <w:lvlJc w:val="left"/>
      <w:pPr>
        <w:ind w:left="6469" w:hanging="360"/>
      </w:pPr>
      <w:rPr>
        <w:rFonts w:ascii="Courier New" w:hAnsi="Courier New" w:cs="Courier New" w:hint="default"/>
      </w:rPr>
    </w:lvl>
    <w:lvl w:ilvl="8" w:tplc="5088EB1C">
      <w:start w:val="1"/>
      <w:numFmt w:val="bullet"/>
      <w:lvlText w:val=""/>
      <w:lvlJc w:val="left"/>
      <w:pPr>
        <w:ind w:left="7189" w:hanging="360"/>
      </w:pPr>
      <w:rPr>
        <w:rFonts w:ascii="Wingdings" w:hAnsi="Wingdings" w:hint="default"/>
      </w:rPr>
    </w:lvl>
  </w:abstractNum>
  <w:abstractNum w:abstractNumId="15" w15:restartNumberingAfterBreak="0">
    <w:nsid w:val="38A1440E"/>
    <w:multiLevelType w:val="hybridMultilevel"/>
    <w:tmpl w:val="24F65EC6"/>
    <w:lvl w:ilvl="0" w:tplc="347CF57C">
      <w:start w:val="1"/>
      <w:numFmt w:val="bullet"/>
      <w:pStyle w:val="a0"/>
      <w:lvlText w:val=""/>
      <w:lvlJc w:val="left"/>
      <w:pPr>
        <w:tabs>
          <w:tab w:val="num" w:pos="720"/>
        </w:tabs>
        <w:ind w:left="720" w:hanging="360"/>
      </w:pPr>
      <w:rPr>
        <w:rFonts w:ascii="Symbol" w:eastAsia="Times New Roman" w:hAnsi="Symbol" w:cs="Times New Roman" w:hint="default"/>
      </w:rPr>
    </w:lvl>
    <w:lvl w:ilvl="1" w:tplc="5B6471BC">
      <w:start w:val="1"/>
      <w:numFmt w:val="bullet"/>
      <w:lvlText w:val="o"/>
      <w:lvlJc w:val="left"/>
      <w:pPr>
        <w:tabs>
          <w:tab w:val="num" w:pos="1440"/>
        </w:tabs>
        <w:ind w:left="1440" w:hanging="360"/>
      </w:pPr>
      <w:rPr>
        <w:rFonts w:ascii="Courier New" w:hAnsi="Courier New" w:cs="Courier New" w:hint="default"/>
      </w:rPr>
    </w:lvl>
    <w:lvl w:ilvl="2" w:tplc="B49EA59A">
      <w:start w:val="1"/>
      <w:numFmt w:val="bullet"/>
      <w:lvlText w:val=""/>
      <w:lvlJc w:val="left"/>
      <w:pPr>
        <w:tabs>
          <w:tab w:val="num" w:pos="2160"/>
        </w:tabs>
        <w:ind w:left="2160" w:hanging="360"/>
      </w:pPr>
      <w:rPr>
        <w:rFonts w:ascii="Wingdings" w:hAnsi="Wingdings" w:hint="default"/>
      </w:rPr>
    </w:lvl>
    <w:lvl w:ilvl="3" w:tplc="789A4ABA">
      <w:start w:val="1"/>
      <w:numFmt w:val="bullet"/>
      <w:lvlText w:val=""/>
      <w:lvlJc w:val="left"/>
      <w:pPr>
        <w:tabs>
          <w:tab w:val="num" w:pos="2880"/>
        </w:tabs>
        <w:ind w:left="2880" w:hanging="360"/>
      </w:pPr>
      <w:rPr>
        <w:rFonts w:ascii="Symbol" w:hAnsi="Symbol" w:hint="default"/>
      </w:rPr>
    </w:lvl>
    <w:lvl w:ilvl="4" w:tplc="1F403F3E">
      <w:start w:val="1"/>
      <w:numFmt w:val="bullet"/>
      <w:lvlText w:val="o"/>
      <w:lvlJc w:val="left"/>
      <w:pPr>
        <w:tabs>
          <w:tab w:val="num" w:pos="3600"/>
        </w:tabs>
        <w:ind w:left="3600" w:hanging="360"/>
      </w:pPr>
      <w:rPr>
        <w:rFonts w:ascii="Courier New" w:hAnsi="Courier New" w:cs="Courier New" w:hint="default"/>
      </w:rPr>
    </w:lvl>
    <w:lvl w:ilvl="5" w:tplc="A04872AE">
      <w:start w:val="1"/>
      <w:numFmt w:val="bullet"/>
      <w:lvlText w:val=""/>
      <w:lvlJc w:val="left"/>
      <w:pPr>
        <w:tabs>
          <w:tab w:val="num" w:pos="4320"/>
        </w:tabs>
        <w:ind w:left="4320" w:hanging="360"/>
      </w:pPr>
      <w:rPr>
        <w:rFonts w:ascii="Wingdings" w:hAnsi="Wingdings" w:hint="default"/>
      </w:rPr>
    </w:lvl>
    <w:lvl w:ilvl="6" w:tplc="007E47E6">
      <w:start w:val="1"/>
      <w:numFmt w:val="bullet"/>
      <w:lvlText w:val=""/>
      <w:lvlJc w:val="left"/>
      <w:pPr>
        <w:tabs>
          <w:tab w:val="num" w:pos="5040"/>
        </w:tabs>
        <w:ind w:left="5040" w:hanging="360"/>
      </w:pPr>
      <w:rPr>
        <w:rFonts w:ascii="Symbol" w:hAnsi="Symbol" w:hint="default"/>
      </w:rPr>
    </w:lvl>
    <w:lvl w:ilvl="7" w:tplc="C930AE5C">
      <w:start w:val="1"/>
      <w:numFmt w:val="bullet"/>
      <w:lvlText w:val="o"/>
      <w:lvlJc w:val="left"/>
      <w:pPr>
        <w:tabs>
          <w:tab w:val="num" w:pos="5760"/>
        </w:tabs>
        <w:ind w:left="5760" w:hanging="360"/>
      </w:pPr>
      <w:rPr>
        <w:rFonts w:ascii="Courier New" w:hAnsi="Courier New" w:cs="Courier New" w:hint="default"/>
      </w:rPr>
    </w:lvl>
    <w:lvl w:ilvl="8" w:tplc="82847AD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A1C33"/>
    <w:multiLevelType w:val="hybridMultilevel"/>
    <w:tmpl w:val="F9DE4D20"/>
    <w:lvl w:ilvl="0" w:tplc="4A842AA2">
      <w:start w:val="1"/>
      <w:numFmt w:val="bullet"/>
      <w:lvlText w:val="•"/>
      <w:lvlJc w:val="left"/>
      <w:pPr>
        <w:ind w:left="720" w:hanging="360"/>
      </w:pPr>
      <w:rPr>
        <w:rFonts w:ascii="Arial" w:hAnsi="Arial" w:hint="default"/>
      </w:rPr>
    </w:lvl>
    <w:lvl w:ilvl="1" w:tplc="12F48A0A">
      <w:start w:val="1"/>
      <w:numFmt w:val="bullet"/>
      <w:lvlText w:val="o"/>
      <w:lvlJc w:val="left"/>
      <w:pPr>
        <w:ind w:left="1440" w:hanging="360"/>
      </w:pPr>
      <w:rPr>
        <w:rFonts w:ascii="Courier New" w:hAnsi="Courier New" w:cs="Courier New" w:hint="default"/>
      </w:rPr>
    </w:lvl>
    <w:lvl w:ilvl="2" w:tplc="1E7CE696">
      <w:start w:val="1"/>
      <w:numFmt w:val="bullet"/>
      <w:lvlText w:val=""/>
      <w:lvlJc w:val="left"/>
      <w:pPr>
        <w:ind w:left="2160" w:hanging="360"/>
      </w:pPr>
      <w:rPr>
        <w:rFonts w:ascii="Wingdings" w:hAnsi="Wingdings" w:hint="default"/>
      </w:rPr>
    </w:lvl>
    <w:lvl w:ilvl="3" w:tplc="8EEC6CCA">
      <w:start w:val="1"/>
      <w:numFmt w:val="bullet"/>
      <w:lvlText w:val=""/>
      <w:lvlJc w:val="left"/>
      <w:pPr>
        <w:ind w:left="2880" w:hanging="360"/>
      </w:pPr>
      <w:rPr>
        <w:rFonts w:ascii="Symbol" w:hAnsi="Symbol" w:hint="default"/>
      </w:rPr>
    </w:lvl>
    <w:lvl w:ilvl="4" w:tplc="24A8BA6A">
      <w:start w:val="1"/>
      <w:numFmt w:val="bullet"/>
      <w:lvlText w:val="o"/>
      <w:lvlJc w:val="left"/>
      <w:pPr>
        <w:ind w:left="3600" w:hanging="360"/>
      </w:pPr>
      <w:rPr>
        <w:rFonts w:ascii="Courier New" w:hAnsi="Courier New" w:cs="Courier New" w:hint="default"/>
      </w:rPr>
    </w:lvl>
    <w:lvl w:ilvl="5" w:tplc="040A562E">
      <w:start w:val="1"/>
      <w:numFmt w:val="bullet"/>
      <w:lvlText w:val=""/>
      <w:lvlJc w:val="left"/>
      <w:pPr>
        <w:ind w:left="4320" w:hanging="360"/>
      </w:pPr>
      <w:rPr>
        <w:rFonts w:ascii="Wingdings" w:hAnsi="Wingdings" w:hint="default"/>
      </w:rPr>
    </w:lvl>
    <w:lvl w:ilvl="6" w:tplc="A7084718">
      <w:start w:val="1"/>
      <w:numFmt w:val="bullet"/>
      <w:lvlText w:val=""/>
      <w:lvlJc w:val="left"/>
      <w:pPr>
        <w:ind w:left="5040" w:hanging="360"/>
      </w:pPr>
      <w:rPr>
        <w:rFonts w:ascii="Symbol" w:hAnsi="Symbol" w:hint="default"/>
      </w:rPr>
    </w:lvl>
    <w:lvl w:ilvl="7" w:tplc="C1345CC8">
      <w:start w:val="1"/>
      <w:numFmt w:val="bullet"/>
      <w:lvlText w:val="o"/>
      <w:lvlJc w:val="left"/>
      <w:pPr>
        <w:ind w:left="5760" w:hanging="360"/>
      </w:pPr>
      <w:rPr>
        <w:rFonts w:ascii="Courier New" w:hAnsi="Courier New" w:cs="Courier New" w:hint="default"/>
      </w:rPr>
    </w:lvl>
    <w:lvl w:ilvl="8" w:tplc="E43EB550">
      <w:start w:val="1"/>
      <w:numFmt w:val="bullet"/>
      <w:lvlText w:val=""/>
      <w:lvlJc w:val="left"/>
      <w:pPr>
        <w:ind w:left="6480" w:hanging="360"/>
      </w:pPr>
      <w:rPr>
        <w:rFonts w:ascii="Wingdings" w:hAnsi="Wingdings" w:hint="default"/>
      </w:rPr>
    </w:lvl>
  </w:abstractNum>
  <w:abstractNum w:abstractNumId="17" w15:restartNumberingAfterBreak="0">
    <w:nsid w:val="476D614D"/>
    <w:multiLevelType w:val="hybridMultilevel"/>
    <w:tmpl w:val="32B0DD30"/>
    <w:lvl w:ilvl="0" w:tplc="2FFEA0E2">
      <w:start w:val="1"/>
      <w:numFmt w:val="bullet"/>
      <w:pStyle w:val="ListaBlack"/>
      <w:lvlText w:val=""/>
      <w:lvlJc w:val="left"/>
      <w:pPr>
        <w:ind w:left="1287" w:hanging="360"/>
      </w:pPr>
      <w:rPr>
        <w:rFonts w:ascii="Symbol" w:hAnsi="Symbol" w:hint="default"/>
      </w:rPr>
    </w:lvl>
    <w:lvl w:ilvl="1" w:tplc="89E23172">
      <w:start w:val="1"/>
      <w:numFmt w:val="bullet"/>
      <w:lvlText w:val=""/>
      <w:lvlJc w:val="left"/>
      <w:pPr>
        <w:ind w:left="2007" w:hanging="360"/>
      </w:pPr>
      <w:rPr>
        <w:rFonts w:ascii="Wingdings" w:hAnsi="Wingdings" w:hint="default"/>
      </w:rPr>
    </w:lvl>
    <w:lvl w:ilvl="2" w:tplc="52FCE4AA">
      <w:start w:val="1"/>
      <w:numFmt w:val="bullet"/>
      <w:lvlText w:val=""/>
      <w:lvlJc w:val="left"/>
      <w:pPr>
        <w:ind w:left="2727" w:hanging="360"/>
      </w:pPr>
      <w:rPr>
        <w:rFonts w:ascii="Wingdings" w:hAnsi="Wingdings" w:hint="default"/>
      </w:rPr>
    </w:lvl>
    <w:lvl w:ilvl="3" w:tplc="EEF6E17A">
      <w:start w:val="1"/>
      <w:numFmt w:val="bullet"/>
      <w:lvlText w:val=""/>
      <w:lvlJc w:val="left"/>
      <w:pPr>
        <w:ind w:left="3447" w:hanging="360"/>
      </w:pPr>
      <w:rPr>
        <w:rFonts w:ascii="Symbol" w:hAnsi="Symbol" w:hint="default"/>
      </w:rPr>
    </w:lvl>
    <w:lvl w:ilvl="4" w:tplc="B54EF6C2">
      <w:start w:val="1"/>
      <w:numFmt w:val="bullet"/>
      <w:lvlText w:val="o"/>
      <w:lvlJc w:val="left"/>
      <w:pPr>
        <w:ind w:left="4167" w:hanging="360"/>
      </w:pPr>
      <w:rPr>
        <w:rFonts w:ascii="Courier New" w:hAnsi="Courier New" w:cs="Courier New" w:hint="default"/>
      </w:rPr>
    </w:lvl>
    <w:lvl w:ilvl="5" w:tplc="1F789088">
      <w:start w:val="1"/>
      <w:numFmt w:val="bullet"/>
      <w:lvlText w:val=""/>
      <w:lvlJc w:val="left"/>
      <w:pPr>
        <w:ind w:left="4887" w:hanging="360"/>
      </w:pPr>
      <w:rPr>
        <w:rFonts w:ascii="Wingdings" w:hAnsi="Wingdings" w:hint="default"/>
      </w:rPr>
    </w:lvl>
    <w:lvl w:ilvl="6" w:tplc="38E070E0">
      <w:start w:val="1"/>
      <w:numFmt w:val="bullet"/>
      <w:lvlText w:val=""/>
      <w:lvlJc w:val="left"/>
      <w:pPr>
        <w:ind w:left="5607" w:hanging="360"/>
      </w:pPr>
      <w:rPr>
        <w:rFonts w:ascii="Symbol" w:hAnsi="Symbol" w:hint="default"/>
      </w:rPr>
    </w:lvl>
    <w:lvl w:ilvl="7" w:tplc="D0E200C0">
      <w:start w:val="1"/>
      <w:numFmt w:val="bullet"/>
      <w:lvlText w:val="o"/>
      <w:lvlJc w:val="left"/>
      <w:pPr>
        <w:ind w:left="6327" w:hanging="360"/>
      </w:pPr>
      <w:rPr>
        <w:rFonts w:ascii="Courier New" w:hAnsi="Courier New" w:cs="Courier New" w:hint="default"/>
      </w:rPr>
    </w:lvl>
    <w:lvl w:ilvl="8" w:tplc="2B12CD74">
      <w:start w:val="1"/>
      <w:numFmt w:val="bullet"/>
      <w:lvlText w:val=""/>
      <w:lvlJc w:val="left"/>
      <w:pPr>
        <w:ind w:left="7047" w:hanging="360"/>
      </w:pPr>
      <w:rPr>
        <w:rFonts w:ascii="Wingdings" w:hAnsi="Wingdings" w:hint="default"/>
      </w:rPr>
    </w:lvl>
  </w:abstractNum>
  <w:abstractNum w:abstractNumId="18" w15:restartNumberingAfterBreak="0">
    <w:nsid w:val="49230CB0"/>
    <w:multiLevelType w:val="hybridMultilevel"/>
    <w:tmpl w:val="EC6A66EC"/>
    <w:lvl w:ilvl="0" w:tplc="7CD0DE5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E3114"/>
    <w:multiLevelType w:val="hybridMultilevel"/>
    <w:tmpl w:val="05C00538"/>
    <w:lvl w:ilvl="0" w:tplc="97644C30">
      <w:start w:val="1"/>
      <w:numFmt w:val="decimal"/>
      <w:lvlText w:val="%1."/>
      <w:lvlJc w:val="left"/>
      <w:pPr>
        <w:ind w:left="720" w:hanging="360"/>
      </w:pPr>
      <w:rPr>
        <w:rFonts w:hint="default"/>
      </w:rPr>
    </w:lvl>
    <w:lvl w:ilvl="1" w:tplc="2578BF6A">
      <w:start w:val="1"/>
      <w:numFmt w:val="lowerLetter"/>
      <w:lvlText w:val="%2."/>
      <w:lvlJc w:val="left"/>
      <w:pPr>
        <w:ind w:left="1440" w:hanging="360"/>
      </w:pPr>
    </w:lvl>
    <w:lvl w:ilvl="2" w:tplc="EC4E1134">
      <w:start w:val="1"/>
      <w:numFmt w:val="lowerRoman"/>
      <w:lvlText w:val="%3."/>
      <w:lvlJc w:val="right"/>
      <w:pPr>
        <w:ind w:left="2160" w:hanging="180"/>
      </w:pPr>
    </w:lvl>
    <w:lvl w:ilvl="3" w:tplc="722A282C">
      <w:start w:val="1"/>
      <w:numFmt w:val="decimal"/>
      <w:lvlText w:val="%4."/>
      <w:lvlJc w:val="left"/>
      <w:pPr>
        <w:ind w:left="2880" w:hanging="360"/>
      </w:pPr>
    </w:lvl>
    <w:lvl w:ilvl="4" w:tplc="662C13F8">
      <w:start w:val="1"/>
      <w:numFmt w:val="lowerLetter"/>
      <w:lvlText w:val="%5."/>
      <w:lvlJc w:val="left"/>
      <w:pPr>
        <w:ind w:left="3600" w:hanging="360"/>
      </w:pPr>
    </w:lvl>
    <w:lvl w:ilvl="5" w:tplc="5CC8BDDE">
      <w:start w:val="1"/>
      <w:numFmt w:val="lowerRoman"/>
      <w:lvlText w:val="%6."/>
      <w:lvlJc w:val="right"/>
      <w:pPr>
        <w:ind w:left="4320" w:hanging="180"/>
      </w:pPr>
    </w:lvl>
    <w:lvl w:ilvl="6" w:tplc="8EFE1242">
      <w:start w:val="1"/>
      <w:numFmt w:val="decimal"/>
      <w:lvlText w:val="%7."/>
      <w:lvlJc w:val="left"/>
      <w:pPr>
        <w:ind w:left="5040" w:hanging="360"/>
      </w:pPr>
    </w:lvl>
    <w:lvl w:ilvl="7" w:tplc="EA1CEE6C">
      <w:start w:val="1"/>
      <w:numFmt w:val="lowerLetter"/>
      <w:lvlText w:val="%8."/>
      <w:lvlJc w:val="left"/>
      <w:pPr>
        <w:ind w:left="5760" w:hanging="360"/>
      </w:pPr>
    </w:lvl>
    <w:lvl w:ilvl="8" w:tplc="66CE673A">
      <w:start w:val="1"/>
      <w:numFmt w:val="lowerRoman"/>
      <w:lvlText w:val="%9."/>
      <w:lvlJc w:val="right"/>
      <w:pPr>
        <w:ind w:left="6480" w:hanging="180"/>
      </w:pPr>
    </w:lvl>
  </w:abstractNum>
  <w:abstractNum w:abstractNumId="20" w15:restartNumberingAfterBreak="0">
    <w:nsid w:val="50F80028"/>
    <w:multiLevelType w:val="hybridMultilevel"/>
    <w:tmpl w:val="8B1E6108"/>
    <w:lvl w:ilvl="0" w:tplc="6B60A9C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539B1A14"/>
    <w:multiLevelType w:val="hybridMultilevel"/>
    <w:tmpl w:val="3A846E46"/>
    <w:lvl w:ilvl="0" w:tplc="07A22DBC">
      <w:start w:val="1"/>
      <w:numFmt w:val="bullet"/>
      <w:lvlText w:val=""/>
      <w:lvlJc w:val="left"/>
      <w:pPr>
        <w:ind w:left="1429" w:hanging="360"/>
      </w:pPr>
      <w:rPr>
        <w:rFonts w:ascii="Wingdings" w:hAnsi="Wingdings" w:hint="default"/>
      </w:rPr>
    </w:lvl>
    <w:lvl w:ilvl="1" w:tplc="D0700008">
      <w:start w:val="1"/>
      <w:numFmt w:val="bullet"/>
      <w:lvlText w:val="o"/>
      <w:lvlJc w:val="left"/>
      <w:pPr>
        <w:ind w:left="2149" w:hanging="360"/>
      </w:pPr>
      <w:rPr>
        <w:rFonts w:ascii="Courier New" w:hAnsi="Courier New" w:cs="Courier New" w:hint="default"/>
      </w:rPr>
    </w:lvl>
    <w:lvl w:ilvl="2" w:tplc="A91043A4">
      <w:start w:val="1"/>
      <w:numFmt w:val="bullet"/>
      <w:lvlText w:val=""/>
      <w:lvlJc w:val="left"/>
      <w:pPr>
        <w:ind w:left="2869" w:hanging="360"/>
      </w:pPr>
      <w:rPr>
        <w:rFonts w:ascii="Wingdings" w:hAnsi="Wingdings" w:hint="default"/>
      </w:rPr>
    </w:lvl>
    <w:lvl w:ilvl="3" w:tplc="37C8839C">
      <w:start w:val="1"/>
      <w:numFmt w:val="bullet"/>
      <w:lvlText w:val=""/>
      <w:lvlJc w:val="left"/>
      <w:pPr>
        <w:ind w:left="3589" w:hanging="360"/>
      </w:pPr>
      <w:rPr>
        <w:rFonts w:ascii="Symbol" w:hAnsi="Symbol" w:hint="default"/>
      </w:rPr>
    </w:lvl>
    <w:lvl w:ilvl="4" w:tplc="801E7EE6">
      <w:start w:val="1"/>
      <w:numFmt w:val="bullet"/>
      <w:lvlText w:val="o"/>
      <w:lvlJc w:val="left"/>
      <w:pPr>
        <w:ind w:left="4309" w:hanging="360"/>
      </w:pPr>
      <w:rPr>
        <w:rFonts w:ascii="Courier New" w:hAnsi="Courier New" w:cs="Courier New" w:hint="default"/>
      </w:rPr>
    </w:lvl>
    <w:lvl w:ilvl="5" w:tplc="BD48140A">
      <w:start w:val="1"/>
      <w:numFmt w:val="bullet"/>
      <w:lvlText w:val=""/>
      <w:lvlJc w:val="left"/>
      <w:pPr>
        <w:ind w:left="5029" w:hanging="360"/>
      </w:pPr>
      <w:rPr>
        <w:rFonts w:ascii="Wingdings" w:hAnsi="Wingdings" w:hint="default"/>
      </w:rPr>
    </w:lvl>
    <w:lvl w:ilvl="6" w:tplc="079C5CFA">
      <w:start w:val="1"/>
      <w:numFmt w:val="bullet"/>
      <w:lvlText w:val=""/>
      <w:lvlJc w:val="left"/>
      <w:pPr>
        <w:ind w:left="5749" w:hanging="360"/>
      </w:pPr>
      <w:rPr>
        <w:rFonts w:ascii="Symbol" w:hAnsi="Symbol" w:hint="default"/>
      </w:rPr>
    </w:lvl>
    <w:lvl w:ilvl="7" w:tplc="38A2F616">
      <w:start w:val="1"/>
      <w:numFmt w:val="bullet"/>
      <w:lvlText w:val="o"/>
      <w:lvlJc w:val="left"/>
      <w:pPr>
        <w:ind w:left="6469" w:hanging="360"/>
      </w:pPr>
      <w:rPr>
        <w:rFonts w:ascii="Courier New" w:hAnsi="Courier New" w:cs="Courier New" w:hint="default"/>
      </w:rPr>
    </w:lvl>
    <w:lvl w:ilvl="8" w:tplc="44049A1A">
      <w:start w:val="1"/>
      <w:numFmt w:val="bullet"/>
      <w:lvlText w:val=""/>
      <w:lvlJc w:val="left"/>
      <w:pPr>
        <w:ind w:left="7189" w:hanging="360"/>
      </w:pPr>
      <w:rPr>
        <w:rFonts w:ascii="Wingdings" w:hAnsi="Wingdings" w:hint="default"/>
      </w:rPr>
    </w:lvl>
  </w:abstractNum>
  <w:abstractNum w:abstractNumId="22" w15:restartNumberingAfterBreak="0">
    <w:nsid w:val="6099299F"/>
    <w:multiLevelType w:val="multilevel"/>
    <w:tmpl w:val="5B5C50E2"/>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23" w15:restartNumberingAfterBreak="0">
    <w:nsid w:val="6337780E"/>
    <w:multiLevelType w:val="multilevel"/>
    <w:tmpl w:val="62D0467A"/>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043527"/>
    <w:multiLevelType w:val="hybridMultilevel"/>
    <w:tmpl w:val="C846C324"/>
    <w:lvl w:ilvl="0" w:tplc="E50EF38A">
      <w:start w:val="1"/>
      <w:numFmt w:val="bullet"/>
      <w:lvlText w:val="•"/>
      <w:lvlJc w:val="left"/>
      <w:pPr>
        <w:ind w:left="720" w:hanging="360"/>
      </w:pPr>
      <w:rPr>
        <w:rFonts w:ascii="Arial" w:hAnsi="Arial" w:hint="default"/>
      </w:rPr>
    </w:lvl>
    <w:lvl w:ilvl="1" w:tplc="B028A544">
      <w:start w:val="1"/>
      <w:numFmt w:val="bullet"/>
      <w:lvlText w:val="o"/>
      <w:lvlJc w:val="left"/>
      <w:pPr>
        <w:ind w:left="1440" w:hanging="360"/>
      </w:pPr>
      <w:rPr>
        <w:rFonts w:ascii="Courier New" w:hAnsi="Courier New" w:cs="Courier New" w:hint="default"/>
      </w:rPr>
    </w:lvl>
    <w:lvl w:ilvl="2" w:tplc="AEE2A1BC">
      <w:start w:val="1"/>
      <w:numFmt w:val="bullet"/>
      <w:lvlText w:val=""/>
      <w:lvlJc w:val="left"/>
      <w:pPr>
        <w:ind w:left="2160" w:hanging="360"/>
      </w:pPr>
      <w:rPr>
        <w:rFonts w:ascii="Wingdings" w:hAnsi="Wingdings" w:hint="default"/>
      </w:rPr>
    </w:lvl>
    <w:lvl w:ilvl="3" w:tplc="450A155A">
      <w:start w:val="1"/>
      <w:numFmt w:val="bullet"/>
      <w:lvlText w:val=""/>
      <w:lvlJc w:val="left"/>
      <w:pPr>
        <w:ind w:left="2880" w:hanging="360"/>
      </w:pPr>
      <w:rPr>
        <w:rFonts w:ascii="Symbol" w:hAnsi="Symbol" w:hint="default"/>
      </w:rPr>
    </w:lvl>
    <w:lvl w:ilvl="4" w:tplc="A210A8A4">
      <w:start w:val="1"/>
      <w:numFmt w:val="bullet"/>
      <w:lvlText w:val="o"/>
      <w:lvlJc w:val="left"/>
      <w:pPr>
        <w:ind w:left="3600" w:hanging="360"/>
      </w:pPr>
      <w:rPr>
        <w:rFonts w:ascii="Courier New" w:hAnsi="Courier New" w:cs="Courier New" w:hint="default"/>
      </w:rPr>
    </w:lvl>
    <w:lvl w:ilvl="5" w:tplc="4A8C7354">
      <w:start w:val="1"/>
      <w:numFmt w:val="bullet"/>
      <w:lvlText w:val=""/>
      <w:lvlJc w:val="left"/>
      <w:pPr>
        <w:ind w:left="4320" w:hanging="360"/>
      </w:pPr>
      <w:rPr>
        <w:rFonts w:ascii="Wingdings" w:hAnsi="Wingdings" w:hint="default"/>
      </w:rPr>
    </w:lvl>
    <w:lvl w:ilvl="6" w:tplc="029467DA">
      <w:start w:val="1"/>
      <w:numFmt w:val="bullet"/>
      <w:lvlText w:val=""/>
      <w:lvlJc w:val="left"/>
      <w:pPr>
        <w:ind w:left="5040" w:hanging="360"/>
      </w:pPr>
      <w:rPr>
        <w:rFonts w:ascii="Symbol" w:hAnsi="Symbol" w:hint="default"/>
      </w:rPr>
    </w:lvl>
    <w:lvl w:ilvl="7" w:tplc="AD1C8EB4">
      <w:start w:val="1"/>
      <w:numFmt w:val="bullet"/>
      <w:lvlText w:val="o"/>
      <w:lvlJc w:val="left"/>
      <w:pPr>
        <w:ind w:left="5760" w:hanging="360"/>
      </w:pPr>
      <w:rPr>
        <w:rFonts w:ascii="Courier New" w:hAnsi="Courier New" w:cs="Courier New" w:hint="default"/>
      </w:rPr>
    </w:lvl>
    <w:lvl w:ilvl="8" w:tplc="FF8EA936">
      <w:start w:val="1"/>
      <w:numFmt w:val="bullet"/>
      <w:lvlText w:val=""/>
      <w:lvlJc w:val="left"/>
      <w:pPr>
        <w:ind w:left="6480" w:hanging="360"/>
      </w:pPr>
      <w:rPr>
        <w:rFonts w:ascii="Wingdings" w:hAnsi="Wingdings" w:hint="default"/>
      </w:rPr>
    </w:lvl>
  </w:abstractNum>
  <w:abstractNum w:abstractNumId="25" w15:restartNumberingAfterBreak="0">
    <w:nsid w:val="75411788"/>
    <w:multiLevelType w:val="hybridMultilevel"/>
    <w:tmpl w:val="CA849DB4"/>
    <w:lvl w:ilvl="0" w:tplc="9B081376">
      <w:start w:val="1"/>
      <w:numFmt w:val="bullet"/>
      <w:pStyle w:val="bullet"/>
      <w:lvlText w:val=""/>
      <w:lvlJc w:val="left"/>
      <w:pPr>
        <w:tabs>
          <w:tab w:val="num" w:pos="360"/>
        </w:tabs>
        <w:ind w:left="360" w:hanging="360"/>
      </w:pPr>
      <w:rPr>
        <w:rFonts w:ascii="Symbol" w:hAnsi="Symbol" w:hint="default"/>
      </w:rPr>
    </w:lvl>
    <w:lvl w:ilvl="1" w:tplc="E5069416">
      <w:start w:val="1"/>
      <w:numFmt w:val="bullet"/>
      <w:lvlText w:val="o"/>
      <w:lvlJc w:val="left"/>
      <w:pPr>
        <w:tabs>
          <w:tab w:val="num" w:pos="1440"/>
        </w:tabs>
        <w:ind w:left="1440" w:hanging="360"/>
      </w:pPr>
      <w:rPr>
        <w:rFonts w:ascii="Courier New" w:hAnsi="Courier New" w:hint="default"/>
      </w:rPr>
    </w:lvl>
    <w:lvl w:ilvl="2" w:tplc="A6382BFE">
      <w:start w:val="1"/>
      <w:numFmt w:val="bullet"/>
      <w:lvlText w:val=""/>
      <w:lvlJc w:val="left"/>
      <w:pPr>
        <w:tabs>
          <w:tab w:val="num" w:pos="2160"/>
        </w:tabs>
        <w:ind w:left="2160" w:hanging="360"/>
      </w:pPr>
      <w:rPr>
        <w:rFonts w:ascii="Wingdings" w:hAnsi="Wingdings" w:hint="default"/>
      </w:rPr>
    </w:lvl>
    <w:lvl w:ilvl="3" w:tplc="07AA620E">
      <w:start w:val="1"/>
      <w:numFmt w:val="bullet"/>
      <w:lvlText w:val=""/>
      <w:lvlJc w:val="left"/>
      <w:pPr>
        <w:tabs>
          <w:tab w:val="num" w:pos="2880"/>
        </w:tabs>
        <w:ind w:left="2880" w:hanging="360"/>
      </w:pPr>
      <w:rPr>
        <w:rFonts w:ascii="Symbol" w:hAnsi="Symbol" w:hint="default"/>
      </w:rPr>
    </w:lvl>
    <w:lvl w:ilvl="4" w:tplc="3CA03902">
      <w:start w:val="1"/>
      <w:numFmt w:val="bullet"/>
      <w:lvlText w:val="o"/>
      <w:lvlJc w:val="left"/>
      <w:pPr>
        <w:tabs>
          <w:tab w:val="num" w:pos="3600"/>
        </w:tabs>
        <w:ind w:left="3600" w:hanging="360"/>
      </w:pPr>
      <w:rPr>
        <w:rFonts w:ascii="Courier New" w:hAnsi="Courier New" w:hint="default"/>
      </w:rPr>
    </w:lvl>
    <w:lvl w:ilvl="5" w:tplc="8D68308C">
      <w:start w:val="1"/>
      <w:numFmt w:val="bullet"/>
      <w:lvlText w:val=""/>
      <w:lvlJc w:val="left"/>
      <w:pPr>
        <w:tabs>
          <w:tab w:val="num" w:pos="4320"/>
        </w:tabs>
        <w:ind w:left="4320" w:hanging="360"/>
      </w:pPr>
      <w:rPr>
        <w:rFonts w:ascii="Wingdings" w:hAnsi="Wingdings" w:hint="default"/>
      </w:rPr>
    </w:lvl>
    <w:lvl w:ilvl="6" w:tplc="BA1C60A0">
      <w:start w:val="1"/>
      <w:numFmt w:val="bullet"/>
      <w:lvlText w:val=""/>
      <w:lvlJc w:val="left"/>
      <w:pPr>
        <w:tabs>
          <w:tab w:val="num" w:pos="5040"/>
        </w:tabs>
        <w:ind w:left="5040" w:hanging="360"/>
      </w:pPr>
      <w:rPr>
        <w:rFonts w:ascii="Symbol" w:hAnsi="Symbol" w:hint="default"/>
      </w:rPr>
    </w:lvl>
    <w:lvl w:ilvl="7" w:tplc="765E5E12">
      <w:start w:val="1"/>
      <w:numFmt w:val="bullet"/>
      <w:lvlText w:val="o"/>
      <w:lvlJc w:val="left"/>
      <w:pPr>
        <w:tabs>
          <w:tab w:val="num" w:pos="5760"/>
        </w:tabs>
        <w:ind w:left="5760" w:hanging="360"/>
      </w:pPr>
      <w:rPr>
        <w:rFonts w:ascii="Courier New" w:hAnsi="Courier New" w:hint="default"/>
      </w:rPr>
    </w:lvl>
    <w:lvl w:ilvl="8" w:tplc="37A2A14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F3F51"/>
    <w:multiLevelType w:val="hybridMultilevel"/>
    <w:tmpl w:val="AB985050"/>
    <w:lvl w:ilvl="0" w:tplc="A022D9AA">
      <w:start w:val="1"/>
      <w:numFmt w:val="bullet"/>
      <w:lvlText w:val=""/>
      <w:lvlJc w:val="left"/>
      <w:pPr>
        <w:ind w:left="1287" w:hanging="360"/>
      </w:pPr>
      <w:rPr>
        <w:rFonts w:ascii="Symbol" w:hAnsi="Symbol" w:hint="default"/>
      </w:rPr>
    </w:lvl>
    <w:lvl w:ilvl="1" w:tplc="ECF0612E">
      <w:start w:val="1"/>
      <w:numFmt w:val="bullet"/>
      <w:lvlText w:val="o"/>
      <w:lvlJc w:val="left"/>
      <w:pPr>
        <w:ind w:left="2007" w:hanging="360"/>
      </w:pPr>
      <w:rPr>
        <w:rFonts w:ascii="Courier New" w:hAnsi="Courier New" w:cs="Courier New" w:hint="default"/>
      </w:rPr>
    </w:lvl>
    <w:lvl w:ilvl="2" w:tplc="7AD4BC72">
      <w:start w:val="1"/>
      <w:numFmt w:val="bullet"/>
      <w:lvlText w:val=""/>
      <w:lvlJc w:val="left"/>
      <w:pPr>
        <w:ind w:left="2727" w:hanging="360"/>
      </w:pPr>
      <w:rPr>
        <w:rFonts w:ascii="Wingdings" w:hAnsi="Wingdings" w:hint="default"/>
      </w:rPr>
    </w:lvl>
    <w:lvl w:ilvl="3" w:tplc="068ED664">
      <w:start w:val="1"/>
      <w:numFmt w:val="bullet"/>
      <w:lvlText w:val=""/>
      <w:lvlJc w:val="left"/>
      <w:pPr>
        <w:ind w:left="3447" w:hanging="360"/>
      </w:pPr>
      <w:rPr>
        <w:rFonts w:ascii="Symbol" w:hAnsi="Symbol" w:hint="default"/>
      </w:rPr>
    </w:lvl>
    <w:lvl w:ilvl="4" w:tplc="4356C360">
      <w:start w:val="1"/>
      <w:numFmt w:val="bullet"/>
      <w:lvlText w:val="o"/>
      <w:lvlJc w:val="left"/>
      <w:pPr>
        <w:ind w:left="4167" w:hanging="360"/>
      </w:pPr>
      <w:rPr>
        <w:rFonts w:ascii="Courier New" w:hAnsi="Courier New" w:cs="Courier New" w:hint="default"/>
      </w:rPr>
    </w:lvl>
    <w:lvl w:ilvl="5" w:tplc="D56E827A">
      <w:start w:val="1"/>
      <w:numFmt w:val="bullet"/>
      <w:lvlText w:val=""/>
      <w:lvlJc w:val="left"/>
      <w:pPr>
        <w:ind w:left="4887" w:hanging="360"/>
      </w:pPr>
      <w:rPr>
        <w:rFonts w:ascii="Wingdings" w:hAnsi="Wingdings" w:hint="default"/>
      </w:rPr>
    </w:lvl>
    <w:lvl w:ilvl="6" w:tplc="01CAEEF8">
      <w:start w:val="1"/>
      <w:numFmt w:val="bullet"/>
      <w:lvlText w:val=""/>
      <w:lvlJc w:val="left"/>
      <w:pPr>
        <w:ind w:left="5607" w:hanging="360"/>
      </w:pPr>
      <w:rPr>
        <w:rFonts w:ascii="Symbol" w:hAnsi="Symbol" w:hint="default"/>
      </w:rPr>
    </w:lvl>
    <w:lvl w:ilvl="7" w:tplc="558A0530">
      <w:start w:val="1"/>
      <w:numFmt w:val="bullet"/>
      <w:lvlText w:val="o"/>
      <w:lvlJc w:val="left"/>
      <w:pPr>
        <w:ind w:left="6327" w:hanging="360"/>
      </w:pPr>
      <w:rPr>
        <w:rFonts w:ascii="Courier New" w:hAnsi="Courier New" w:cs="Courier New" w:hint="default"/>
      </w:rPr>
    </w:lvl>
    <w:lvl w:ilvl="8" w:tplc="6826D9A6">
      <w:start w:val="1"/>
      <w:numFmt w:val="bullet"/>
      <w:lvlText w:val=""/>
      <w:lvlJc w:val="left"/>
      <w:pPr>
        <w:ind w:left="7047" w:hanging="360"/>
      </w:pPr>
      <w:rPr>
        <w:rFonts w:ascii="Wingdings" w:hAnsi="Wingdings" w:hint="default"/>
      </w:rPr>
    </w:lvl>
  </w:abstractNum>
  <w:num w:numId="1">
    <w:abstractNumId w:val="25"/>
  </w:num>
  <w:num w:numId="2">
    <w:abstractNumId w:val="6"/>
  </w:num>
  <w:num w:numId="3">
    <w:abstractNumId w:val="15"/>
  </w:num>
  <w:num w:numId="4">
    <w:abstractNumId w:val="26"/>
  </w:num>
  <w:num w:numId="5">
    <w:abstractNumId w:val="23"/>
  </w:num>
  <w:num w:numId="6">
    <w:abstractNumId w:val="7"/>
  </w:num>
  <w:num w:numId="7">
    <w:abstractNumId w:val="9"/>
  </w:num>
  <w:num w:numId="8">
    <w:abstractNumId w:val="17"/>
  </w:num>
  <w:num w:numId="9">
    <w:abstractNumId w:val="2"/>
  </w:num>
  <w:num w:numId="10">
    <w:abstractNumId w:val="4"/>
  </w:num>
  <w:num w:numId="11">
    <w:abstractNumId w:val="14"/>
  </w:num>
  <w:num w:numId="12">
    <w:abstractNumId w:val="1"/>
  </w:num>
  <w:num w:numId="13">
    <w:abstractNumId w:val="16"/>
  </w:num>
  <w:num w:numId="14">
    <w:abstractNumId w:val="13"/>
  </w:num>
  <w:num w:numId="15">
    <w:abstractNumId w:val="24"/>
  </w:num>
  <w:num w:numId="16">
    <w:abstractNumId w:val="10"/>
  </w:num>
  <w:num w:numId="17">
    <w:abstractNumId w:val="5"/>
  </w:num>
  <w:num w:numId="18">
    <w:abstractNumId w:val="3"/>
  </w:num>
  <w:num w:numId="19">
    <w:abstractNumId w:val="19"/>
  </w:num>
  <w:num w:numId="20">
    <w:abstractNumId w:val="22"/>
  </w:num>
  <w:num w:numId="21">
    <w:abstractNumId w:val="11"/>
  </w:num>
  <w:num w:numId="22">
    <w:abstractNumId w:val="12"/>
  </w:num>
  <w:num w:numId="23">
    <w:abstractNumId w:val="0"/>
  </w:num>
  <w:num w:numId="24">
    <w:abstractNumId w:val="21"/>
  </w:num>
  <w:num w:numId="25">
    <w:abstractNumId w:val="8"/>
  </w:num>
  <w:num w:numId="26">
    <w:abstractNumId w:val="18"/>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62F"/>
    <w:rsid w:val="0002391A"/>
    <w:rsid w:val="000408B3"/>
    <w:rsid w:val="0004685B"/>
    <w:rsid w:val="00080F4B"/>
    <w:rsid w:val="0009415B"/>
    <w:rsid w:val="000B0E85"/>
    <w:rsid w:val="000B6C75"/>
    <w:rsid w:val="000D5A61"/>
    <w:rsid w:val="000E2BA8"/>
    <w:rsid w:val="00123A54"/>
    <w:rsid w:val="00137A11"/>
    <w:rsid w:val="001D222E"/>
    <w:rsid w:val="001F5D71"/>
    <w:rsid w:val="00227E71"/>
    <w:rsid w:val="002376BB"/>
    <w:rsid w:val="00351A23"/>
    <w:rsid w:val="00356992"/>
    <w:rsid w:val="003D1237"/>
    <w:rsid w:val="003F24E6"/>
    <w:rsid w:val="003F695E"/>
    <w:rsid w:val="00402C1A"/>
    <w:rsid w:val="00420D46"/>
    <w:rsid w:val="00451341"/>
    <w:rsid w:val="004560DF"/>
    <w:rsid w:val="004A4FD9"/>
    <w:rsid w:val="004B03F9"/>
    <w:rsid w:val="004D762F"/>
    <w:rsid w:val="004F1AF3"/>
    <w:rsid w:val="00516F26"/>
    <w:rsid w:val="00577E40"/>
    <w:rsid w:val="00587011"/>
    <w:rsid w:val="005C7E98"/>
    <w:rsid w:val="00642526"/>
    <w:rsid w:val="00673D07"/>
    <w:rsid w:val="00677122"/>
    <w:rsid w:val="0068117D"/>
    <w:rsid w:val="006E00A2"/>
    <w:rsid w:val="00701A26"/>
    <w:rsid w:val="00742AF1"/>
    <w:rsid w:val="007A24E7"/>
    <w:rsid w:val="007E0C85"/>
    <w:rsid w:val="007F53FB"/>
    <w:rsid w:val="00814BCD"/>
    <w:rsid w:val="008312DA"/>
    <w:rsid w:val="00871595"/>
    <w:rsid w:val="008D3215"/>
    <w:rsid w:val="00911D84"/>
    <w:rsid w:val="00925819"/>
    <w:rsid w:val="00934373"/>
    <w:rsid w:val="00942CF1"/>
    <w:rsid w:val="00945961"/>
    <w:rsid w:val="00953789"/>
    <w:rsid w:val="00973D40"/>
    <w:rsid w:val="009D120C"/>
    <w:rsid w:val="009D28B3"/>
    <w:rsid w:val="00A11BAA"/>
    <w:rsid w:val="00A464DD"/>
    <w:rsid w:val="00B224E8"/>
    <w:rsid w:val="00C01A36"/>
    <w:rsid w:val="00C550B0"/>
    <w:rsid w:val="00C554E6"/>
    <w:rsid w:val="00C5772E"/>
    <w:rsid w:val="00CC5B95"/>
    <w:rsid w:val="00CE2E8F"/>
    <w:rsid w:val="00D42545"/>
    <w:rsid w:val="00D83590"/>
    <w:rsid w:val="00D844EE"/>
    <w:rsid w:val="00DA266D"/>
    <w:rsid w:val="00DD27A8"/>
    <w:rsid w:val="00DD3145"/>
    <w:rsid w:val="00DF0532"/>
    <w:rsid w:val="00E066B2"/>
    <w:rsid w:val="00E5177A"/>
    <w:rsid w:val="00EA421B"/>
    <w:rsid w:val="00EC271F"/>
    <w:rsid w:val="00F039E3"/>
    <w:rsid w:val="00F25117"/>
    <w:rsid w:val="00F73E9C"/>
    <w:rsid w:val="00FD4165"/>
    <w:rsid w:val="00FD61D3"/>
    <w:rsid w:val="00FE3A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B79A5"/>
  <w15:docId w15:val="{5C93F345-687A-4FCF-9A38-248428292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rsid w:val="00D844EE"/>
    <w:pPr>
      <w:keepNext/>
      <w:spacing w:after="0" w:line="360" w:lineRule="auto"/>
      <w:contextualSpacing/>
      <w:jc w:val="center"/>
      <w:outlineLvl w:val="0"/>
    </w:pPr>
    <w:rPr>
      <w:rFonts w:ascii="Times New Roman" w:eastAsia="Times New Roman" w:hAnsi="Times New Roman" w:cs="Times New Roman"/>
      <w:b/>
      <w:bCs/>
      <w:caps/>
      <w:sz w:val="28"/>
      <w:szCs w:val="24"/>
      <w:lang w:val="en-GB"/>
    </w:rPr>
  </w:style>
  <w:style w:type="paragraph" w:styleId="2">
    <w:name w:val="heading 2"/>
    <w:basedOn w:val="a1"/>
    <w:next w:val="a1"/>
    <w:link w:val="20"/>
    <w:qFormat/>
    <w:rsid w:val="00D844EE"/>
    <w:pPr>
      <w:keepNext/>
      <w:spacing w:after="0" w:line="360" w:lineRule="auto"/>
      <w:ind w:firstLine="709"/>
      <w:contextualSpacing/>
      <w:jc w:val="both"/>
      <w:outlineLvl w:val="1"/>
    </w:pPr>
    <w:rPr>
      <w:rFonts w:ascii="Times New Roman" w:eastAsia="Times New Roman" w:hAnsi="Times New Roman" w:cs="Times New Roman"/>
      <w:b/>
      <w:sz w:val="28"/>
      <w:szCs w:val="24"/>
      <w:lang w:val="en-GB"/>
    </w:rPr>
  </w:style>
  <w:style w:type="paragraph" w:styleId="3">
    <w:name w:val="heading 3"/>
    <w:basedOn w:val="a1"/>
    <w:next w:val="a1"/>
    <w:link w:val="30"/>
    <w:qFormat/>
    <w:rsid w:val="000D5A61"/>
    <w:pPr>
      <w:keepNext/>
      <w:spacing w:after="0" w:line="360" w:lineRule="auto"/>
      <w:contextualSpacing/>
      <w:jc w:val="center"/>
      <w:outlineLvl w:val="2"/>
    </w:pPr>
    <w:rPr>
      <w:rFonts w:ascii="Times New Roman" w:eastAsia="Times New Roman" w:hAnsi="Times New Roman" w:cs="Arial"/>
      <w:b/>
      <w:bCs/>
      <w:sz w:val="28"/>
      <w:szCs w:val="26"/>
      <w:lang w:val="en-GB"/>
    </w:rPr>
  </w:style>
  <w:style w:type="paragraph" w:styleId="4">
    <w:name w:val="heading 4"/>
    <w:basedOn w:val="a1"/>
    <w:next w:val="a1"/>
    <w:link w:val="40"/>
    <w:qFormat/>
    <w:pPr>
      <w:keepNext/>
      <w:widowControl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pPr>
      <w:keepNext/>
      <w:widowControl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pPr>
      <w:keepNext/>
      <w:widowControl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pPr>
      <w:keepNext/>
      <w:widowControl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Заголовок Знак"/>
    <w:basedOn w:val="a2"/>
    <w:link w:val="a5"/>
    <w:uiPriority w:val="10"/>
    <w:rPr>
      <w:sz w:val="48"/>
      <w:szCs w:val="48"/>
    </w:rPr>
  </w:style>
  <w:style w:type="paragraph" w:styleId="a7">
    <w:name w:val="Subtitle"/>
    <w:basedOn w:val="a1"/>
    <w:next w:val="a1"/>
    <w:link w:val="a8"/>
    <w:uiPriority w:val="11"/>
    <w:qFormat/>
    <w:pPr>
      <w:spacing w:before="200" w:after="200"/>
    </w:pPr>
    <w:rPr>
      <w:sz w:val="24"/>
      <w:szCs w:val="24"/>
    </w:rPr>
  </w:style>
  <w:style w:type="character" w:customStyle="1" w:styleId="a8">
    <w:name w:val="Подзаголовок Знак"/>
    <w:basedOn w:val="a2"/>
    <w:link w:val="a7"/>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2"/>
    <w:uiPriority w:val="99"/>
    <w:semiHidden/>
    <w:unhideWhenUsed/>
    <w:rPr>
      <w:vertAlign w:val="superscript"/>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able of figures"/>
    <w:basedOn w:val="a1"/>
    <w:next w:val="a1"/>
    <w:uiPriority w:val="99"/>
    <w:unhideWhenUsed/>
    <w:pPr>
      <w:spacing w:after="0"/>
    </w:pPr>
  </w:style>
  <w:style w:type="paragraph" w:styleId="af">
    <w:name w:val="header"/>
    <w:basedOn w:val="a1"/>
    <w:link w:val="af0"/>
    <w:uiPriority w:val="99"/>
    <w:unhideWhenUsed/>
    <w:pPr>
      <w:tabs>
        <w:tab w:val="center" w:pos="4677"/>
        <w:tab w:val="right" w:pos="9355"/>
      </w:tabs>
      <w:spacing w:after="0" w:line="240" w:lineRule="auto"/>
    </w:pPr>
  </w:style>
  <w:style w:type="character" w:customStyle="1" w:styleId="af0">
    <w:name w:val="Верхний колонтитул Знак"/>
    <w:basedOn w:val="a2"/>
    <w:link w:val="af"/>
    <w:uiPriority w:val="99"/>
  </w:style>
  <w:style w:type="paragraph" w:styleId="af1">
    <w:name w:val="footer"/>
    <w:basedOn w:val="a1"/>
    <w:link w:val="af2"/>
    <w:uiPriority w:val="99"/>
    <w:unhideWhenUsed/>
    <w:pPr>
      <w:tabs>
        <w:tab w:val="center" w:pos="4677"/>
        <w:tab w:val="right" w:pos="9355"/>
      </w:tabs>
      <w:spacing w:after="0" w:line="240" w:lineRule="auto"/>
    </w:pPr>
  </w:style>
  <w:style w:type="character" w:customStyle="1" w:styleId="af2">
    <w:name w:val="Нижний колонтитул Знак"/>
    <w:basedOn w:val="a2"/>
    <w:link w:val="af1"/>
    <w:uiPriority w:val="99"/>
  </w:style>
  <w:style w:type="paragraph" w:styleId="af3">
    <w:name w:val="No Spacing"/>
    <w:link w:val="af4"/>
    <w:uiPriority w:val="1"/>
    <w:qFormat/>
    <w:pPr>
      <w:spacing w:after="0" w:line="240" w:lineRule="auto"/>
    </w:pPr>
    <w:rPr>
      <w:rFonts w:eastAsiaTheme="minorEastAsia"/>
      <w:lang w:eastAsia="ru-RU"/>
    </w:rPr>
  </w:style>
  <w:style w:type="character" w:customStyle="1" w:styleId="af4">
    <w:name w:val="Без интервала Знак"/>
    <w:basedOn w:val="a2"/>
    <w:link w:val="af3"/>
    <w:uiPriority w:val="1"/>
    <w:rPr>
      <w:rFonts w:eastAsiaTheme="minorEastAsia"/>
      <w:lang w:eastAsia="ru-RU"/>
    </w:rPr>
  </w:style>
  <w:style w:type="character" w:styleId="af5">
    <w:name w:val="Placeholder Text"/>
    <w:basedOn w:val="a2"/>
    <w:uiPriority w:val="99"/>
    <w:semiHidden/>
    <w:rPr>
      <w:color w:val="808080"/>
    </w:rPr>
  </w:style>
  <w:style w:type="paragraph" w:styleId="af6">
    <w:name w:val="Balloon Text"/>
    <w:basedOn w:val="a1"/>
    <w:link w:val="af7"/>
    <w:unhideWhenUsed/>
    <w:pPr>
      <w:spacing w:after="0" w:line="240" w:lineRule="auto"/>
    </w:pPr>
    <w:rPr>
      <w:rFonts w:ascii="Tahoma" w:hAnsi="Tahoma" w:cs="Tahoma"/>
      <w:sz w:val="16"/>
      <w:szCs w:val="16"/>
    </w:rPr>
  </w:style>
  <w:style w:type="character" w:customStyle="1" w:styleId="af7">
    <w:name w:val="Текст выноски Знак"/>
    <w:basedOn w:val="a2"/>
    <w:link w:val="af6"/>
    <w:rPr>
      <w:rFonts w:ascii="Tahoma" w:hAnsi="Tahoma" w:cs="Tahoma"/>
      <w:sz w:val="16"/>
      <w:szCs w:val="16"/>
    </w:rPr>
  </w:style>
  <w:style w:type="character" w:customStyle="1" w:styleId="10">
    <w:name w:val="Заголовок 1 Знак"/>
    <w:basedOn w:val="a2"/>
    <w:link w:val="1"/>
    <w:rsid w:val="00D844EE"/>
    <w:rPr>
      <w:rFonts w:ascii="Times New Roman" w:eastAsia="Times New Roman" w:hAnsi="Times New Roman" w:cs="Times New Roman"/>
      <w:b/>
      <w:bCs/>
      <w:caps/>
      <w:sz w:val="28"/>
      <w:szCs w:val="24"/>
      <w:lang w:val="en-GB"/>
    </w:rPr>
  </w:style>
  <w:style w:type="character" w:customStyle="1" w:styleId="20">
    <w:name w:val="Заголовок 2 Знак"/>
    <w:basedOn w:val="a2"/>
    <w:link w:val="2"/>
    <w:rsid w:val="00D844EE"/>
    <w:rPr>
      <w:rFonts w:ascii="Times New Roman" w:eastAsia="Times New Roman" w:hAnsi="Times New Roman" w:cs="Times New Roman"/>
      <w:b/>
      <w:sz w:val="28"/>
      <w:szCs w:val="24"/>
      <w:lang w:val="en-GB"/>
    </w:rPr>
  </w:style>
  <w:style w:type="character" w:customStyle="1" w:styleId="30">
    <w:name w:val="Заголовок 3 Знак"/>
    <w:basedOn w:val="a2"/>
    <w:link w:val="3"/>
    <w:rsid w:val="000D5A61"/>
    <w:rPr>
      <w:rFonts w:ascii="Times New Roman" w:eastAsia="Times New Roman" w:hAnsi="Times New Roman" w:cs="Arial"/>
      <w:b/>
      <w:bCs/>
      <w:sz w:val="28"/>
      <w:szCs w:val="26"/>
      <w:lang w:val="en-GB"/>
    </w:rPr>
  </w:style>
  <w:style w:type="character" w:customStyle="1" w:styleId="40">
    <w:name w:val="Заголовок 4 Знак"/>
    <w:basedOn w:val="a2"/>
    <w:link w:val="4"/>
    <w:rPr>
      <w:rFonts w:ascii="Arial" w:eastAsia="Times New Roman" w:hAnsi="Arial" w:cs="Times New Roman"/>
      <w:b/>
      <w:sz w:val="28"/>
      <w:szCs w:val="20"/>
      <w:lang w:val="en-AU"/>
    </w:rPr>
  </w:style>
  <w:style w:type="character" w:customStyle="1" w:styleId="50">
    <w:name w:val="Заголовок 5 Знак"/>
    <w:basedOn w:val="a2"/>
    <w:link w:val="5"/>
    <w:rPr>
      <w:rFonts w:ascii="Arial" w:eastAsia="Times New Roman" w:hAnsi="Arial" w:cs="Times New Roman"/>
      <w:b/>
      <w:bCs/>
      <w:sz w:val="28"/>
      <w:szCs w:val="24"/>
      <w:lang w:val="en-GB"/>
    </w:rPr>
  </w:style>
  <w:style w:type="character" w:customStyle="1" w:styleId="60">
    <w:name w:val="Заголовок 6 Знак"/>
    <w:basedOn w:val="a2"/>
    <w:link w:val="6"/>
    <w:rPr>
      <w:rFonts w:ascii="Arial" w:eastAsia="Times New Roman" w:hAnsi="Arial" w:cs="Times New Roman"/>
      <w:b/>
      <w:sz w:val="24"/>
      <w:szCs w:val="20"/>
      <w:lang w:val="en-AU"/>
    </w:rPr>
  </w:style>
  <w:style w:type="character" w:customStyle="1" w:styleId="70">
    <w:name w:val="Заголовок 7 Знак"/>
    <w:basedOn w:val="a2"/>
    <w:link w:val="7"/>
    <w:rPr>
      <w:rFonts w:ascii="Arial" w:eastAsia="Times New Roman" w:hAnsi="Arial" w:cs="Times New Roman"/>
      <w:spacing w:val="-3"/>
      <w:sz w:val="28"/>
      <w:szCs w:val="20"/>
      <w:lang w:val="en-US"/>
    </w:rPr>
  </w:style>
  <w:style w:type="character" w:customStyle="1" w:styleId="80">
    <w:name w:val="Заголовок 8 Знак"/>
    <w:basedOn w:val="a2"/>
    <w:link w:val="8"/>
    <w:rPr>
      <w:rFonts w:ascii="Arial" w:eastAsia="Times New Roman" w:hAnsi="Arial" w:cs="Times New Roman"/>
      <w:b/>
      <w:bCs/>
      <w:sz w:val="24"/>
      <w:szCs w:val="24"/>
      <w:lang w:val="en-GB"/>
    </w:rPr>
  </w:style>
  <w:style w:type="character" w:customStyle="1" w:styleId="90">
    <w:name w:val="Заголовок 9 Знак"/>
    <w:basedOn w:val="a2"/>
    <w:link w:val="9"/>
    <w:rPr>
      <w:rFonts w:ascii="Arial" w:eastAsia="Times New Roman" w:hAnsi="Arial" w:cs="Times New Roman"/>
      <w:sz w:val="24"/>
      <w:szCs w:val="20"/>
      <w:u w:val="single"/>
      <w:lang w:val="en-AU"/>
    </w:rPr>
  </w:style>
  <w:style w:type="character" w:styleId="af8">
    <w:name w:val="Hyperlink"/>
    <w:uiPriority w:val="99"/>
    <w:rPr>
      <w:color w:val="0000FF"/>
      <w:u w:val="single"/>
    </w:rPr>
  </w:style>
  <w:style w:type="table" w:styleId="af9">
    <w:name w:val="Table Grid"/>
    <w:basedOn w:val="a3"/>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2">
    <w:name w:val="toc 1"/>
    <w:basedOn w:val="a1"/>
    <w:next w:val="a1"/>
    <w:uiPriority w:val="39"/>
    <w:qFormat/>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style>
  <w:style w:type="paragraph" w:customStyle="1" w:styleId="bullet">
    <w:name w:val="bullet"/>
    <w:basedOn w:val="a1"/>
    <w:pPr>
      <w:numPr>
        <w:numId w:val="1"/>
      </w:numPr>
      <w:spacing w:after="0" w:line="360" w:lineRule="auto"/>
    </w:pPr>
    <w:rPr>
      <w:rFonts w:ascii="Arial" w:eastAsia="Times New Roman" w:hAnsi="Arial" w:cs="Times New Roman"/>
      <w:szCs w:val="24"/>
      <w:lang w:val="en-GB"/>
    </w:rPr>
  </w:style>
  <w:style w:type="character" w:styleId="afa">
    <w:name w:val="page number"/>
    <w:rPr>
      <w:rFonts w:ascii="Arial" w:hAnsi="Arial"/>
      <w:sz w:val="16"/>
    </w:rPr>
  </w:style>
  <w:style w:type="paragraph" w:customStyle="1" w:styleId="Docsubtitle1">
    <w:name w:val="Doc subtitle1"/>
    <w:basedOn w:val="a1"/>
    <w:link w:val="Docsubtitle1Char"/>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pPr>
      <w:spacing w:after="0" w:line="360" w:lineRule="auto"/>
    </w:pPr>
    <w:rPr>
      <w:rFonts w:ascii="Arial" w:eastAsia="Times New Roman" w:hAnsi="Arial" w:cs="Times New Roman"/>
      <w:sz w:val="28"/>
      <w:szCs w:val="24"/>
      <w:lang w:val="en-GB"/>
    </w:rPr>
  </w:style>
  <w:style w:type="paragraph" w:customStyle="1" w:styleId="Doctitle">
    <w:name w:val="Doc title"/>
    <w:basedOn w:val="a1"/>
    <w:pPr>
      <w:spacing w:after="0" w:line="360" w:lineRule="auto"/>
    </w:pPr>
    <w:rPr>
      <w:rFonts w:ascii="Arial" w:eastAsia="Times New Roman" w:hAnsi="Arial" w:cs="Times New Roman"/>
      <w:b/>
      <w:sz w:val="40"/>
      <w:szCs w:val="24"/>
      <w:lang w:val="en-GB"/>
    </w:rPr>
  </w:style>
  <w:style w:type="paragraph" w:styleId="afb">
    <w:name w:val="Body Text"/>
    <w:basedOn w:val="a1"/>
    <w:link w:val="afc"/>
    <w:semiHidden/>
    <w:pPr>
      <w:widowControl w:val="0"/>
      <w:spacing w:after="0" w:line="360" w:lineRule="auto"/>
      <w:jc w:val="both"/>
    </w:pPr>
    <w:rPr>
      <w:rFonts w:ascii="Arial" w:eastAsia="Times New Roman" w:hAnsi="Arial" w:cs="Times New Roman"/>
      <w:sz w:val="24"/>
      <w:szCs w:val="20"/>
      <w:lang w:val="en-AU"/>
    </w:rPr>
  </w:style>
  <w:style w:type="character" w:customStyle="1" w:styleId="afc">
    <w:name w:val="Основной текст Знак"/>
    <w:basedOn w:val="a2"/>
    <w:link w:val="afb"/>
    <w:semiHidden/>
    <w:rPr>
      <w:rFonts w:ascii="Arial" w:eastAsia="Times New Roman" w:hAnsi="Arial" w:cs="Times New Roman"/>
      <w:sz w:val="24"/>
      <w:szCs w:val="20"/>
      <w:lang w:val="en-AU"/>
    </w:rPr>
  </w:style>
  <w:style w:type="paragraph" w:styleId="23">
    <w:name w:val="Body Text Indent 2"/>
    <w:basedOn w:val="a1"/>
    <w:link w:val="24"/>
    <w:semiHidden/>
    <w:pPr>
      <w:spacing w:after="0" w:line="360" w:lineRule="auto"/>
      <w:ind w:left="720"/>
    </w:pPr>
    <w:rPr>
      <w:rFonts w:ascii="Arial" w:eastAsia="Times New Roman" w:hAnsi="Arial" w:cs="Times New Roman"/>
      <w:sz w:val="24"/>
      <w:szCs w:val="20"/>
      <w:lang w:val="en-US"/>
    </w:rPr>
  </w:style>
  <w:style w:type="character" w:customStyle="1" w:styleId="24">
    <w:name w:val="Основной текст с отступом 2 Знак"/>
    <w:basedOn w:val="a2"/>
    <w:link w:val="23"/>
    <w:semiHidden/>
    <w:rPr>
      <w:rFonts w:ascii="Arial" w:eastAsia="Times New Roman" w:hAnsi="Arial" w:cs="Times New Roman"/>
      <w:sz w:val="24"/>
      <w:szCs w:val="20"/>
      <w:lang w:val="en-US"/>
    </w:rPr>
  </w:style>
  <w:style w:type="paragraph" w:styleId="25">
    <w:name w:val="Body Text 2"/>
    <w:basedOn w:val="a1"/>
    <w:link w:val="26"/>
    <w:semiHidden/>
    <w:pPr>
      <w:widowControl w:val="0"/>
      <w:spacing w:after="0" w:line="360" w:lineRule="auto"/>
      <w:jc w:val="both"/>
    </w:pPr>
    <w:rPr>
      <w:rFonts w:ascii="Arial" w:eastAsia="Times New Roman" w:hAnsi="Arial" w:cs="Times New Roman"/>
      <w:spacing w:val="-3"/>
      <w:szCs w:val="20"/>
      <w:lang w:val="en-US"/>
    </w:rPr>
  </w:style>
  <w:style w:type="character" w:customStyle="1" w:styleId="26">
    <w:name w:val="Основной текст 2 Знак"/>
    <w:basedOn w:val="a2"/>
    <w:link w:val="25"/>
    <w:semiHidden/>
    <w:rPr>
      <w:rFonts w:ascii="Arial" w:eastAsia="Times New Roman" w:hAnsi="Arial" w:cs="Times New Roman"/>
      <w:spacing w:val="-3"/>
      <w:szCs w:val="20"/>
      <w:lang w:val="en-US"/>
    </w:rPr>
  </w:style>
  <w:style w:type="paragraph" w:styleId="afd">
    <w:name w:val="caption"/>
    <w:basedOn w:val="a1"/>
    <w:next w:val="a1"/>
    <w:qFormat/>
    <w:pPr>
      <w:widowControl w:val="0"/>
      <w:spacing w:before="240" w:after="0" w:line="360" w:lineRule="auto"/>
      <w:jc w:val="center"/>
    </w:pPr>
    <w:rPr>
      <w:rFonts w:ascii="Arial" w:eastAsia="Times New Roman" w:hAnsi="Arial" w:cs="Times New Roman"/>
      <w:b/>
      <w:sz w:val="36"/>
      <w:szCs w:val="20"/>
      <w:lang w:val="en-AU"/>
    </w:rPr>
  </w:style>
  <w:style w:type="paragraph" w:customStyle="1" w:styleId="13">
    <w:name w:val="Абзац списка1"/>
    <w:basedOn w:val="a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Pr>
      <w:rFonts w:ascii="Arial" w:eastAsia="Times New Roman" w:hAnsi="Arial" w:cs="Times New Roman"/>
      <w:b/>
      <w:sz w:val="28"/>
      <w:szCs w:val="24"/>
      <w:lang w:val="en-GB"/>
    </w:rPr>
  </w:style>
  <w:style w:type="paragraph" w:styleId="afe">
    <w:name w:val="footnote text"/>
    <w:basedOn w:val="a1"/>
    <w:link w:val="aff"/>
    <w:pPr>
      <w:spacing w:after="0" w:line="360" w:lineRule="auto"/>
    </w:pPr>
    <w:rPr>
      <w:rFonts w:ascii="Times New Roman" w:eastAsia="Times New Roman" w:hAnsi="Times New Roman" w:cs="Times New Roman"/>
      <w:szCs w:val="20"/>
      <w:lang w:eastAsia="ru-RU"/>
    </w:rPr>
  </w:style>
  <w:style w:type="character" w:customStyle="1" w:styleId="aff">
    <w:name w:val="Текст сноски Знак"/>
    <w:basedOn w:val="a2"/>
    <w:link w:val="afe"/>
    <w:rPr>
      <w:rFonts w:ascii="Times New Roman" w:eastAsia="Times New Roman" w:hAnsi="Times New Roman" w:cs="Times New Roman"/>
      <w:szCs w:val="20"/>
      <w:lang w:eastAsia="ru-RU"/>
    </w:rPr>
  </w:style>
  <w:style w:type="character" w:styleId="aff0">
    <w:name w:val="footnote reference"/>
    <w:rPr>
      <w:vertAlign w:val="superscript"/>
    </w:rPr>
  </w:style>
  <w:style w:type="character" w:styleId="aff1">
    <w:name w:val="FollowedHyperlink"/>
    <w:rPr>
      <w:color w:val="800080"/>
      <w:u w:val="single"/>
    </w:rPr>
  </w:style>
  <w:style w:type="paragraph" w:customStyle="1" w:styleId="a0">
    <w:name w:val="цветной текст"/>
    <w:basedOn w:val="a1"/>
    <w:qFormat/>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pPr>
      <w:spacing w:after="200" w:line="276" w:lineRule="auto"/>
    </w:pPr>
    <w:rPr>
      <w:rFonts w:ascii="Calibri" w:eastAsia="Times New Roman" w:hAnsi="Calibri" w:cs="Times New Roman"/>
      <w:lang w:eastAsia="ru-RU"/>
    </w:rPr>
  </w:style>
  <w:style w:type="paragraph" w:customStyle="1" w:styleId="aff2">
    <w:name w:val="выделение цвет"/>
    <w:basedOn w:val="a1"/>
    <w:link w:val="aff3"/>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4">
    <w:name w:val="цвет в таблице"/>
    <w:rPr>
      <w:color w:val="2C8DE6"/>
    </w:rPr>
  </w:style>
  <w:style w:type="paragraph" w:styleId="aff5">
    <w:name w:val="TOC Heading"/>
    <w:basedOn w:val="1"/>
    <w:next w:val="a1"/>
    <w:uiPriority w:val="39"/>
    <w:unhideWhenUsed/>
    <w:qFormat/>
    <w:pPr>
      <w:keepLines/>
      <w:spacing w:before="480" w:line="276" w:lineRule="auto"/>
      <w:outlineLvl w:val="9"/>
    </w:pPr>
    <w:rPr>
      <w:rFonts w:ascii="Cambria" w:hAnsi="Cambria"/>
      <w:caps w:val="0"/>
      <w:color w:val="365F91"/>
      <w:szCs w:val="28"/>
      <w:lang w:val="ru-RU" w:eastAsia="ru-RU"/>
    </w:rPr>
  </w:style>
  <w:style w:type="paragraph" w:styleId="27">
    <w:name w:val="toc 2"/>
    <w:basedOn w:val="a1"/>
    <w:next w:val="a1"/>
    <w:uiPriority w:val="39"/>
    <w:qFormat/>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2">
    <w:name w:val="toc 3"/>
    <w:basedOn w:val="a1"/>
    <w:next w:val="a1"/>
    <w:uiPriority w:val="39"/>
    <w:unhideWhenUsed/>
    <w:qFormat/>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Pr>
      <w:lang w:val="ru-RU"/>
    </w:rPr>
  </w:style>
  <w:style w:type="paragraph" w:customStyle="1" w:styleId="-2">
    <w:name w:val="!заголовок-2"/>
    <w:basedOn w:val="2"/>
    <w:link w:val="-20"/>
    <w:qFormat/>
    <w:rPr>
      <w:lang w:val="ru-RU"/>
    </w:rPr>
  </w:style>
  <w:style w:type="character" w:customStyle="1" w:styleId="-10">
    <w:name w:val="!Заголовок-1 Знак"/>
    <w:link w:val="-1"/>
    <w:rPr>
      <w:rFonts w:ascii="Arial" w:eastAsia="Times New Roman" w:hAnsi="Arial" w:cs="Times New Roman"/>
      <w:b/>
      <w:bCs/>
      <w:caps/>
      <w:color w:val="2C8DE6"/>
      <w:sz w:val="36"/>
      <w:szCs w:val="24"/>
    </w:rPr>
  </w:style>
  <w:style w:type="paragraph" w:customStyle="1" w:styleId="aff6">
    <w:name w:val="!Текст"/>
    <w:basedOn w:val="a1"/>
    <w:link w:val="aff7"/>
    <w:qFormat/>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Pr>
      <w:rFonts w:ascii="Arial" w:eastAsia="Times New Roman" w:hAnsi="Arial" w:cs="Times New Roman"/>
      <w:b/>
      <w:sz w:val="28"/>
      <w:szCs w:val="24"/>
    </w:rPr>
  </w:style>
  <w:style w:type="paragraph" w:customStyle="1" w:styleId="aff8">
    <w:name w:val="!Синий заголовок текста"/>
    <w:basedOn w:val="aff2"/>
    <w:link w:val="aff9"/>
    <w:qFormat/>
  </w:style>
  <w:style w:type="character" w:customStyle="1" w:styleId="aff7">
    <w:name w:val="!Текст Знак"/>
    <w:link w:val="aff6"/>
    <w:rPr>
      <w:rFonts w:ascii="Times New Roman" w:eastAsia="Times New Roman" w:hAnsi="Times New Roman" w:cs="Times New Roman"/>
      <w:szCs w:val="20"/>
      <w:lang w:eastAsia="ru-RU"/>
    </w:rPr>
  </w:style>
  <w:style w:type="paragraph" w:customStyle="1" w:styleId="a">
    <w:name w:val="!Список с точками"/>
    <w:basedOn w:val="a1"/>
    <w:link w:val="affa"/>
    <w:qFormat/>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3">
    <w:name w:val="выделение цвет Знак"/>
    <w:link w:val="aff2"/>
    <w:rPr>
      <w:rFonts w:ascii="Times New Roman" w:eastAsia="Times New Roman" w:hAnsi="Times New Roman" w:cs="Times New Roman"/>
      <w:b/>
      <w:color w:val="2C8DE6"/>
      <w:szCs w:val="20"/>
      <w:u w:val="single"/>
      <w:lang w:eastAsia="ru-RU"/>
    </w:rPr>
  </w:style>
  <w:style w:type="character" w:customStyle="1" w:styleId="aff9">
    <w:name w:val="!Синий заголовок текста Знак"/>
    <w:link w:val="aff8"/>
    <w:rPr>
      <w:rFonts w:ascii="Times New Roman" w:eastAsia="Times New Roman" w:hAnsi="Times New Roman" w:cs="Times New Roman"/>
      <w:b/>
      <w:color w:val="2C8DE6"/>
      <w:szCs w:val="20"/>
      <w:u w:val="single"/>
      <w:lang w:eastAsia="ru-RU"/>
    </w:rPr>
  </w:style>
  <w:style w:type="paragraph" w:styleId="affb">
    <w:name w:val="List Paragraph"/>
    <w:basedOn w:val="a1"/>
    <w:uiPriority w:val="34"/>
    <w:qFormat/>
    <w:pPr>
      <w:spacing w:after="200" w:line="276" w:lineRule="auto"/>
      <w:ind w:left="720"/>
      <w:contextualSpacing/>
    </w:pPr>
    <w:rPr>
      <w:rFonts w:ascii="Calibri" w:eastAsia="Calibri" w:hAnsi="Calibri" w:cs="Times New Roman"/>
    </w:rPr>
  </w:style>
  <w:style w:type="character" w:customStyle="1" w:styleId="affa">
    <w:name w:val="!Список с точками Знак"/>
    <w:link w:val="a"/>
    <w:rPr>
      <w:rFonts w:ascii="Times New Roman" w:eastAsia="Times New Roman" w:hAnsi="Times New Roman" w:cs="Times New Roman"/>
      <w:szCs w:val="20"/>
      <w:lang w:eastAsia="ru-RU"/>
    </w:rPr>
  </w:style>
  <w:style w:type="paragraph" w:customStyle="1" w:styleId="affc">
    <w:name w:val="Базовый"/>
    <w:pPr>
      <w:spacing w:after="200" w:line="276" w:lineRule="auto"/>
    </w:pPr>
    <w:rPr>
      <w:rFonts w:ascii="Times New Roman" w:eastAsia="DejaVu Sans" w:hAnsi="Times New Roman" w:cs="Times New Roman"/>
      <w:sz w:val="24"/>
      <w:szCs w:val="24"/>
    </w:rPr>
  </w:style>
  <w:style w:type="character" w:customStyle="1" w:styleId="-">
    <w:name w:val="Интернет-ссылка"/>
    <w:rPr>
      <w:color w:val="0000FF"/>
      <w:u w:val="single"/>
      <w:lang w:val="ru-RU" w:eastAsia="ru-RU" w:bidi="ru-RU"/>
    </w:rPr>
  </w:style>
  <w:style w:type="character" w:styleId="affd">
    <w:name w:val="annotation reference"/>
    <w:basedOn w:val="a2"/>
    <w:semiHidden/>
    <w:unhideWhenUsed/>
    <w:rPr>
      <w:sz w:val="16"/>
      <w:szCs w:val="16"/>
    </w:rPr>
  </w:style>
  <w:style w:type="paragraph" w:styleId="affe">
    <w:name w:val="annotation text"/>
    <w:basedOn w:val="a1"/>
    <w:link w:val="afff"/>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
    <w:name w:val="Текст примечания Знак"/>
    <w:basedOn w:val="a2"/>
    <w:link w:val="affe"/>
    <w:semiHidden/>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unhideWhenUsed/>
    <w:rPr>
      <w:b/>
      <w:bCs/>
    </w:rPr>
  </w:style>
  <w:style w:type="character" w:customStyle="1" w:styleId="afff1">
    <w:name w:val="Тема примечания Знак"/>
    <w:basedOn w:val="afff"/>
    <w:link w:val="afff0"/>
    <w:semiHidden/>
    <w:rPr>
      <w:rFonts w:ascii="Times New Roman" w:eastAsia="Times New Roman" w:hAnsi="Times New Roman" w:cs="Times New Roman"/>
      <w:b/>
      <w:bCs/>
      <w:sz w:val="20"/>
      <w:szCs w:val="20"/>
      <w:lang w:eastAsia="ru-RU"/>
    </w:rPr>
  </w:style>
  <w:style w:type="paragraph" w:customStyle="1" w:styleId="ListaBlack">
    <w:name w:val="Lista Black"/>
    <w:basedOn w:val="afb"/>
    <w:uiPriority w:val="1"/>
    <w:qFormat/>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Pr>
      <w:rFonts w:ascii="Segoe UI" w:eastAsia="Segoe UI" w:hAnsi="Segoe UI" w:cs="Segoe UI"/>
      <w:sz w:val="19"/>
      <w:szCs w:val="19"/>
      <w:shd w:val="clear" w:color="auto" w:fill="FFFFFF"/>
    </w:rPr>
  </w:style>
  <w:style w:type="paragraph" w:customStyle="1" w:styleId="143">
    <w:name w:val="Основной текст (14)_3"/>
    <w:basedOn w:val="a1"/>
    <w:link w:val="14"/>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28">
    <w:name w:val="Неразрешенное упоминание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522335">
      <w:bodyDiv w:val="1"/>
      <w:marLeft w:val="0"/>
      <w:marRight w:val="0"/>
      <w:marTop w:val="0"/>
      <w:marBottom w:val="0"/>
      <w:divBdr>
        <w:top w:val="none" w:sz="0" w:space="0" w:color="auto"/>
        <w:left w:val="none" w:sz="0" w:space="0" w:color="auto"/>
        <w:bottom w:val="none" w:sz="0" w:space="0" w:color="auto"/>
        <w:right w:val="none" w:sz="0" w:space="0" w:color="auto"/>
      </w:divBdr>
    </w:div>
    <w:div w:id="1218471689">
      <w:bodyDiv w:val="1"/>
      <w:marLeft w:val="0"/>
      <w:marRight w:val="0"/>
      <w:marTop w:val="0"/>
      <w:marBottom w:val="0"/>
      <w:divBdr>
        <w:top w:val="none" w:sz="0" w:space="0" w:color="auto"/>
        <w:left w:val="none" w:sz="0" w:space="0" w:color="auto"/>
        <w:bottom w:val="none" w:sz="0" w:space="0" w:color="auto"/>
        <w:right w:val="none" w:sz="0" w:space="0" w:color="auto"/>
      </w:divBdr>
    </w:div>
    <w:div w:id="184208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CA12-B81A-4163-A1BA-4CE7909B1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4644</Words>
  <Characters>26477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Админ</cp:lastModifiedBy>
  <cp:revision>71</cp:revision>
  <cp:lastPrinted>2026-01-15T08:53:00Z</cp:lastPrinted>
  <dcterms:created xsi:type="dcterms:W3CDTF">2023-10-10T08:10:00Z</dcterms:created>
  <dcterms:modified xsi:type="dcterms:W3CDTF">2026-01-15T08:54:00Z</dcterms:modified>
</cp:coreProperties>
</file>